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012E9" w14:textId="77777777" w:rsidR="000803B4" w:rsidRDefault="000803B4" w:rsidP="000803B4">
      <w:pPr>
        <w:pBdr>
          <w:top w:val="nil"/>
          <w:left w:val="nil"/>
          <w:bottom w:val="nil"/>
          <w:right w:val="nil"/>
          <w:between w:val="nil"/>
        </w:pBdr>
        <w:spacing w:before="160" w:after="240" w:line="259" w:lineRule="auto"/>
        <w:rPr>
          <w:rFonts w:ascii="Arial" w:eastAsia="Arial" w:hAnsi="Arial" w:cs="Arial"/>
          <w:color w:val="000000"/>
          <w:sz w:val="24"/>
          <w:szCs w:val="24"/>
        </w:rPr>
      </w:pPr>
      <w:r>
        <w:rPr>
          <w:rFonts w:ascii="Arial" w:eastAsia="Arial" w:hAnsi="Arial" w:cs="Arial"/>
          <w:b/>
          <w:bCs/>
          <w:color w:val="000000"/>
          <w:sz w:val="24"/>
          <w:szCs w:val="24"/>
        </w:rPr>
        <w:t>r-</w:t>
      </w:r>
      <w:proofErr w:type="spellStart"/>
      <w:r>
        <w:rPr>
          <w:rFonts w:ascii="Arial" w:eastAsia="Arial" w:hAnsi="Arial" w:cs="Arial"/>
          <w:b/>
          <w:bCs/>
          <w:color w:val="000000"/>
          <w:sz w:val="24"/>
          <w:szCs w:val="24"/>
        </w:rPr>
        <w:t>MicronSolo</w:t>
      </w:r>
      <w:proofErr w:type="spellEnd"/>
      <w:r>
        <w:rPr>
          <w:rFonts w:ascii="Arial" w:eastAsia="Arial" w:hAnsi="Arial" w:cs="Arial"/>
          <w:b/>
          <w:bCs/>
          <w:color w:val="000000"/>
          <w:sz w:val="24"/>
          <w:szCs w:val="24"/>
        </w:rPr>
        <w:t xml:space="preserve"> cloth</w:t>
      </w:r>
      <w:r>
        <w:rPr>
          <w:noProof/>
        </w:rPr>
        <mc:AlternateContent>
          <mc:Choice Requires="wps">
            <w:drawing>
              <wp:anchor distT="0" distB="0" distL="114300" distR="114300" simplePos="0" relativeHeight="251665408" behindDoc="0" locked="0" layoutInCell="1" hidden="0" allowOverlap="1" wp14:anchorId="2C926B55" wp14:editId="082C6AEF">
                <wp:simplePos x="0" y="0"/>
                <wp:positionH relativeFrom="column">
                  <wp:posOffset>-128586</wp:posOffset>
                </wp:positionH>
                <wp:positionV relativeFrom="paragraph">
                  <wp:posOffset>-338771</wp:posOffset>
                </wp:positionV>
                <wp:extent cx="3619500" cy="447675"/>
                <wp:effectExtent l="0" t="0" r="0" b="0"/>
                <wp:wrapNone/>
                <wp:docPr id="2" name="Прямоугольник 2"/>
                <wp:cNvGraphicFramePr/>
                <a:graphic xmlns:a="http://schemas.openxmlformats.org/drawingml/2006/main">
                  <a:graphicData uri="http://schemas.microsoft.com/office/word/2010/wordprocessingShape">
                    <wps:wsp>
                      <wps:cNvSpPr/>
                      <wps:spPr>
                        <a:xfrm>
                          <a:off x="3541013" y="3560925"/>
                          <a:ext cx="3609975" cy="438150"/>
                        </a:xfrm>
                        <a:prstGeom prst="rect">
                          <a:avLst/>
                        </a:prstGeom>
                        <a:noFill/>
                        <a:ln>
                          <a:noFill/>
                        </a:ln>
                      </wps:spPr>
                      <wps:txbx>
                        <w:txbxContent>
                          <w:p w14:paraId="308B9AAB" w14:textId="77777777" w:rsidR="000803B4" w:rsidRDefault="000803B4" w:rsidP="000803B4">
                            <w:pPr>
                              <w:spacing w:after="160" w:line="258" w:lineRule="auto"/>
                              <w:textDirection w:val="btLr"/>
                            </w:pPr>
                            <w:proofErr w:type="spellStart"/>
                            <w:r>
                              <w:rPr>
                                <w:rFonts w:ascii="Arial" w:eastAsia="Arial" w:hAnsi="Arial" w:cs="Arial"/>
                                <w:b/>
                                <w:color w:val="D70022"/>
                                <w:sz w:val="50"/>
                              </w:rPr>
                              <w:t>Технічний</w:t>
                            </w:r>
                            <w:proofErr w:type="spellEnd"/>
                            <w:r>
                              <w:rPr>
                                <w:rFonts w:ascii="Arial" w:eastAsia="Arial" w:hAnsi="Arial" w:cs="Arial"/>
                                <w:b/>
                                <w:color w:val="D70022"/>
                                <w:sz w:val="50"/>
                              </w:rPr>
                              <w:t xml:space="preserve"> </w:t>
                            </w:r>
                            <w:proofErr w:type="spellStart"/>
                            <w:r>
                              <w:rPr>
                                <w:rFonts w:ascii="Arial" w:eastAsia="Arial" w:hAnsi="Arial" w:cs="Arial"/>
                                <w:b/>
                                <w:color w:val="D70022"/>
                                <w:sz w:val="50"/>
                              </w:rPr>
                              <w:t>лист</w:t>
                            </w:r>
                            <w:proofErr w:type="spellEnd"/>
                          </w:p>
                          <w:p w14:paraId="1FFB1562" w14:textId="77777777" w:rsidR="000803B4" w:rsidRDefault="000803B4" w:rsidP="000803B4">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C926B55" id="Прямоугольник 2" o:spid="_x0000_s1026" style="position:absolute;margin-left:-10.1pt;margin-top:-26.65pt;width:285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" filled="f" stroked="f">
                <v:textbox inset="2.53958mm,1.2694mm,2.53958mm,1.2694mm">
                  <w:txbxContent>
                    <w:p w14:paraId="308B9AAB" w14:textId="77777777" w:rsidR="000803B4" w:rsidRDefault="000803B4" w:rsidP="000803B4">
                      <w:pPr>
                        <w:spacing w:after="160" w:line="258" w:lineRule="auto"/>
                        <w:textDirection w:val="btLr"/>
                      </w:pPr>
                      <w:proofErr w:type="spellStart"/>
                      <w:r>
                        <w:rPr>
                          <w:rFonts w:ascii="Arial" w:eastAsia="Arial" w:hAnsi="Arial" w:cs="Arial"/>
                          <w:b/>
                          <w:color w:val="D70022"/>
                          <w:sz w:val="50"/>
                        </w:rPr>
                        <w:t>Технічний</w:t>
                      </w:r>
                      <w:proofErr w:type="spellEnd"/>
                      <w:r>
                        <w:rPr>
                          <w:rFonts w:ascii="Arial" w:eastAsia="Arial" w:hAnsi="Arial" w:cs="Arial"/>
                          <w:b/>
                          <w:color w:val="D70022"/>
                          <w:sz w:val="50"/>
                        </w:rPr>
                        <w:t xml:space="preserve"> </w:t>
                      </w:r>
                      <w:proofErr w:type="spellStart"/>
                      <w:r>
                        <w:rPr>
                          <w:rFonts w:ascii="Arial" w:eastAsia="Arial" w:hAnsi="Arial" w:cs="Arial"/>
                          <w:b/>
                          <w:color w:val="D70022"/>
                          <w:sz w:val="50"/>
                        </w:rPr>
                        <w:t>лист</w:t>
                      </w:r>
                      <w:proofErr w:type="spellEnd"/>
                    </w:p>
                    <w:p w14:paraId="1FFB1562" w14:textId="77777777" w:rsidR="000803B4" w:rsidRDefault="000803B4" w:rsidP="000803B4">
                      <w:pPr>
                        <w:spacing w:after="160" w:line="258" w:lineRule="auto"/>
                        <w:textDirection w:val="btLr"/>
                      </w:pPr>
                    </w:p>
                  </w:txbxContent>
                </v:textbox>
              </v:rect>
            </w:pict>
          </mc:Fallback>
        </mc:AlternateContent>
      </w:r>
    </w:p>
    <w:p w14:paraId="73D7879A" w14:textId="77777777" w:rsidR="00BF557C" w:rsidRDefault="009077EA">
      <w:pPr>
        <w:pBdr>
          <w:top w:val="nil"/>
          <w:left w:val="nil"/>
          <w:bottom w:val="nil"/>
          <w:right w:val="nil"/>
          <w:between w:val="nil"/>
        </w:pBdr>
        <w:spacing w:before="160" w:line="259" w:lineRule="auto"/>
        <w:jc w:val="right"/>
        <w:rPr>
          <w:rFonts w:ascii="Arial" w:eastAsia="Arial" w:hAnsi="Arial" w:cs="Arial"/>
          <w:color w:val="000000"/>
          <w:sz w:val="24"/>
          <w:szCs w:val="24"/>
        </w:rPr>
      </w:pPr>
      <w:r>
        <w:rPr>
          <w:rFonts w:ascii="Arial" w:eastAsia="Arial" w:hAnsi="Arial" w:cs="Arial"/>
          <w:b/>
          <w:bCs/>
          <w:color w:val="000000"/>
          <w:sz w:val="24"/>
          <w:szCs w:val="24"/>
        </w:rPr>
        <w:br/>
      </w:r>
    </w:p>
    <w:tbl>
      <w:tblPr>
        <w:tblStyle w:val="a5"/>
        <w:tblW w:w="10493" w:type="dxa"/>
        <w:tblInd w:w="0" w:type="dxa"/>
        <w:tblLayout w:type="fixed"/>
        <w:tblLook w:val="0000" w:firstRow="0" w:lastRow="0" w:firstColumn="0" w:lastColumn="0" w:noHBand="0" w:noVBand="0"/>
      </w:tblPr>
      <w:tblGrid>
        <w:gridCol w:w="3828"/>
        <w:gridCol w:w="567"/>
        <w:gridCol w:w="2835"/>
        <w:gridCol w:w="3263"/>
      </w:tblGrid>
      <w:tr w:rsidR="00BF557C" w14:paraId="01A94BBC" w14:textId="77777777">
        <w:trPr>
          <w:cantSplit/>
          <w:trHeight w:val="284"/>
        </w:trPr>
        <w:tc>
          <w:tcPr>
            <w:tcW w:w="4395" w:type="dxa"/>
            <w:gridSpan w:val="2"/>
          </w:tcPr>
          <w:p w14:paraId="2E7A1F60" w14:textId="77777777" w:rsidR="00BF557C" w:rsidRDefault="009077EA">
            <w:pPr>
              <w:pBdr>
                <w:top w:val="nil"/>
                <w:left w:val="nil"/>
                <w:bottom w:val="nil"/>
                <w:right w:val="nil"/>
                <w:between w:val="nil"/>
              </w:pBdr>
              <w:spacing w:after="60"/>
              <w:rPr>
                <w:rFonts w:ascii="Arial" w:eastAsia="Arial" w:hAnsi="Arial" w:cs="Arial"/>
                <w:color w:val="D70022"/>
                <w:sz w:val="18"/>
                <w:szCs w:val="18"/>
              </w:rPr>
            </w:pPr>
            <w:r>
              <w:rPr>
                <w:rFonts w:ascii="Arial" w:eastAsia="Arial" w:hAnsi="Arial" w:cs="Arial"/>
                <w:b/>
                <w:bCs/>
                <w:color w:val="D70022"/>
                <w:sz w:val="18"/>
                <w:szCs w:val="18"/>
              </w:rPr>
              <w:t>Міжнародний номер статті</w:t>
            </w:r>
          </w:p>
        </w:tc>
        <w:tc>
          <w:tcPr>
            <w:tcW w:w="2835" w:type="dxa"/>
          </w:tcPr>
          <w:p w14:paraId="1E12663E" w14:textId="77777777" w:rsidR="00BF557C" w:rsidRDefault="009077EA">
            <w:pPr>
              <w:pBdr>
                <w:top w:val="nil"/>
                <w:left w:val="nil"/>
                <w:bottom w:val="nil"/>
                <w:right w:val="nil"/>
                <w:between w:val="nil"/>
              </w:pBdr>
              <w:spacing w:after="60"/>
              <w:rPr>
                <w:rFonts w:ascii="Arial" w:eastAsia="Arial" w:hAnsi="Arial" w:cs="Arial"/>
                <w:color w:val="D70022"/>
                <w:sz w:val="18"/>
                <w:szCs w:val="18"/>
              </w:rPr>
            </w:pPr>
            <w:r>
              <w:rPr>
                <w:rFonts w:ascii="Arial" w:eastAsia="Arial" w:hAnsi="Arial" w:cs="Arial"/>
                <w:b/>
                <w:bCs/>
                <w:color w:val="D70022"/>
                <w:sz w:val="18"/>
                <w:szCs w:val="18"/>
              </w:rPr>
              <w:t>Класифікація продукції</w:t>
            </w:r>
          </w:p>
        </w:tc>
        <w:tc>
          <w:tcPr>
            <w:tcW w:w="3263" w:type="dxa"/>
            <w:vMerge w:val="restart"/>
          </w:tcPr>
          <w:p w14:paraId="42E90D20" w14:textId="77777777" w:rsidR="00BF557C" w:rsidRDefault="009077EA">
            <w:pPr>
              <w:pBdr>
                <w:top w:val="nil"/>
                <w:left w:val="nil"/>
                <w:bottom w:val="nil"/>
                <w:right w:val="nil"/>
                <w:between w:val="nil"/>
              </w:pBdr>
              <w:spacing w:after="120"/>
              <w:rPr>
                <w:rFonts w:ascii="Arial" w:eastAsia="Arial" w:hAnsi="Arial" w:cs="Arial"/>
                <w:color w:val="D70022"/>
                <w:sz w:val="18"/>
                <w:szCs w:val="18"/>
              </w:rPr>
            </w:pPr>
            <w:r>
              <w:rPr>
                <w:noProof/>
              </w:rPr>
              <w:drawing>
                <wp:anchor distT="0" distB="0" distL="114300" distR="114300" simplePos="0" relativeHeight="251659264" behindDoc="0" locked="0" layoutInCell="1" hidden="0" allowOverlap="1" wp14:anchorId="557D8AA9" wp14:editId="4C3D5E72">
                  <wp:simplePos x="0" y="0"/>
                  <wp:positionH relativeFrom="column">
                    <wp:posOffset>688340</wp:posOffset>
                  </wp:positionH>
                  <wp:positionV relativeFrom="paragraph">
                    <wp:posOffset>332105</wp:posOffset>
                  </wp:positionV>
                  <wp:extent cx="1393190" cy="915670"/>
                  <wp:effectExtent l="0" t="0" r="0" b="0"/>
                  <wp:wrapNone/>
                  <wp:docPr id="7" name="image4.png" descr="Зображення, що містить текст"/>
                  <wp:cNvGraphicFramePr/>
                  <a:graphic xmlns:a="http://schemas.openxmlformats.org/drawingml/2006/main">
                    <a:graphicData uri="http://schemas.openxmlformats.org/drawingml/2006/picture">
                      <pic:pic xmlns:pic="http://schemas.openxmlformats.org/drawingml/2006/picture">
                        <pic:nvPicPr>
                          <pic:cNvPr id="0" name="image4.png" descr="Ein Bild, das Text enthält"/>
                          <pic:cNvPicPr preferRelativeResize="0"/>
                        </pic:nvPicPr>
                        <pic:blipFill>
                          <a:blip r:embed="rId7"/>
                          <a:srcRect l="25320" t="25169" r="12060" b="13113"/>
                          <a:stretch>
                            <a:fillRect/>
                          </a:stretch>
                        </pic:blipFill>
                        <pic:spPr>
                          <a:xfrm>
                            <a:off x="0" y="0"/>
                            <a:ext cx="1393190" cy="915670"/>
                          </a:xfrm>
                          <a:prstGeom prst="rect">
                            <a:avLst/>
                          </a:prstGeom>
                          <a:ln/>
                        </pic:spPr>
                      </pic:pic>
                    </a:graphicData>
                  </a:graphic>
                </wp:anchor>
              </w:drawing>
            </w:r>
          </w:p>
        </w:tc>
      </w:tr>
      <w:tr w:rsidR="00BF557C" w14:paraId="20493A47" w14:textId="77777777">
        <w:trPr>
          <w:cantSplit/>
          <w:trHeight w:val="1154"/>
        </w:trPr>
        <w:tc>
          <w:tcPr>
            <w:tcW w:w="4395" w:type="dxa"/>
            <w:gridSpan w:val="2"/>
          </w:tcPr>
          <w:p w14:paraId="4663D57B" w14:textId="77777777" w:rsidR="000803B4" w:rsidRDefault="000803B4" w:rsidP="000803B4">
            <w:pPr>
              <w:pBdr>
                <w:top w:val="nil"/>
                <w:left w:val="nil"/>
                <w:bottom w:val="nil"/>
                <w:right w:val="nil"/>
                <w:between w:val="nil"/>
              </w:pBdr>
              <w:spacing w:after="60"/>
              <w:rPr>
                <w:rFonts w:ascii="Arial" w:eastAsia="Arial" w:hAnsi="Arial" w:cs="Arial"/>
                <w:color w:val="000000"/>
                <w:sz w:val="18"/>
                <w:szCs w:val="18"/>
              </w:rPr>
            </w:pPr>
            <w:r>
              <w:rPr>
                <w:rFonts w:ascii="Arial" w:eastAsia="Arial" w:hAnsi="Arial" w:cs="Arial"/>
                <w:color w:val="000000"/>
                <w:sz w:val="18"/>
                <w:szCs w:val="18"/>
              </w:rPr>
              <w:t xml:space="preserve">170342 blue, 170344 red </w:t>
            </w:r>
          </w:p>
          <w:p w14:paraId="67D7C4B2" w14:textId="7E35E6D2" w:rsidR="00BF557C" w:rsidRDefault="000803B4" w:rsidP="000803B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170346 yellow, 170348 green</w:t>
            </w:r>
            <w:r>
              <w:rPr>
                <w:rFonts w:ascii="Arial" w:eastAsia="Arial" w:hAnsi="Arial" w:cs="Arial"/>
                <w:color w:val="000000"/>
                <w:sz w:val="18"/>
                <w:szCs w:val="18"/>
              </w:rPr>
              <w:t xml:space="preserve"> </w:t>
            </w:r>
          </w:p>
        </w:tc>
        <w:tc>
          <w:tcPr>
            <w:tcW w:w="2835" w:type="dxa"/>
            <w:vMerge w:val="restart"/>
          </w:tcPr>
          <w:p w14:paraId="5BA1C8D0" w14:textId="77777777" w:rsidR="00BF557C" w:rsidRDefault="009077EA">
            <w:pPr>
              <w:pBdr>
                <w:top w:val="nil"/>
                <w:left w:val="nil"/>
                <w:bottom w:val="nil"/>
                <w:right w:val="nil"/>
                <w:between w:val="nil"/>
              </w:pBdr>
              <w:spacing w:after="60"/>
              <w:rPr>
                <w:rFonts w:ascii="Arial" w:eastAsia="Arial" w:hAnsi="Arial" w:cs="Arial"/>
                <w:color w:val="000000"/>
              </w:rPr>
            </w:pPr>
            <w:r>
              <w:rPr>
                <w:rFonts w:ascii="Arial" w:eastAsia="Arial" w:hAnsi="Arial" w:cs="Arial"/>
                <w:color w:val="000000"/>
                <w:sz w:val="18"/>
                <w:szCs w:val="18"/>
              </w:rPr>
              <w:t xml:space="preserve">Одноразова мікрофібрава серветка </w:t>
            </w:r>
            <w:r>
              <w:rPr>
                <w:rFonts w:ascii="Arial" w:eastAsia="Arial" w:hAnsi="Arial" w:cs="Arial"/>
                <w:color w:val="000000"/>
                <w:sz w:val="18"/>
                <w:szCs w:val="18"/>
              </w:rPr>
              <w:br/>
            </w:r>
          </w:p>
        </w:tc>
        <w:tc>
          <w:tcPr>
            <w:tcW w:w="3263" w:type="dxa"/>
            <w:vMerge/>
          </w:tcPr>
          <w:p w14:paraId="68A1BFD5" w14:textId="77777777" w:rsidR="00BF557C" w:rsidRDefault="00BF557C">
            <w:pPr>
              <w:widowControl w:val="0"/>
              <w:pBdr>
                <w:top w:val="nil"/>
                <w:left w:val="nil"/>
                <w:bottom w:val="nil"/>
                <w:right w:val="nil"/>
                <w:between w:val="nil"/>
              </w:pBdr>
              <w:spacing w:line="276" w:lineRule="auto"/>
              <w:rPr>
                <w:rFonts w:ascii="Arial" w:eastAsia="Arial" w:hAnsi="Arial" w:cs="Arial"/>
                <w:color w:val="000000"/>
              </w:rPr>
            </w:pPr>
          </w:p>
        </w:tc>
      </w:tr>
      <w:tr w:rsidR="00BF557C" w14:paraId="0BA76C59" w14:textId="77777777">
        <w:trPr>
          <w:cantSplit/>
          <w:trHeight w:val="318"/>
        </w:trPr>
        <w:tc>
          <w:tcPr>
            <w:tcW w:w="4395" w:type="dxa"/>
            <w:gridSpan w:val="2"/>
          </w:tcPr>
          <w:p w14:paraId="344D7ED9" w14:textId="77777777" w:rsidR="00BF557C" w:rsidRDefault="009077EA">
            <w:pPr>
              <w:pBdr>
                <w:top w:val="nil"/>
                <w:left w:val="nil"/>
                <w:bottom w:val="nil"/>
                <w:right w:val="nil"/>
                <w:between w:val="nil"/>
              </w:pBdr>
              <w:spacing w:after="60"/>
              <w:rPr>
                <w:rFonts w:ascii="Arial" w:eastAsia="Arial" w:hAnsi="Arial" w:cs="Arial"/>
                <w:color w:val="D70022"/>
                <w:sz w:val="18"/>
                <w:szCs w:val="18"/>
              </w:rPr>
            </w:pPr>
            <w:proofErr w:type="spellStart"/>
            <w:r>
              <w:rPr>
                <w:rFonts w:ascii="Arial" w:eastAsia="Arial" w:hAnsi="Arial" w:cs="Arial"/>
                <w:b/>
                <w:bCs/>
                <w:color w:val="D70022"/>
                <w:sz w:val="18"/>
                <w:szCs w:val="18"/>
              </w:rPr>
              <w:t>Склад</w:t>
            </w:r>
            <w:proofErr w:type="spellEnd"/>
            <w:r>
              <w:rPr>
                <w:rFonts w:ascii="Arial" w:eastAsia="Arial" w:hAnsi="Arial" w:cs="Arial"/>
                <w:b/>
                <w:bCs/>
                <w:color w:val="D70022"/>
                <w:sz w:val="18"/>
                <w:szCs w:val="18"/>
              </w:rPr>
              <w:t xml:space="preserve"> </w:t>
            </w:r>
            <w:proofErr w:type="spellStart"/>
            <w:r>
              <w:rPr>
                <w:rFonts w:ascii="Arial" w:eastAsia="Arial" w:hAnsi="Arial" w:cs="Arial"/>
                <w:b/>
                <w:bCs/>
                <w:color w:val="D70022"/>
                <w:sz w:val="18"/>
                <w:szCs w:val="18"/>
              </w:rPr>
              <w:t>волокон</w:t>
            </w:r>
            <w:proofErr w:type="spellEnd"/>
          </w:p>
        </w:tc>
        <w:tc>
          <w:tcPr>
            <w:tcW w:w="2835" w:type="dxa"/>
            <w:vMerge/>
          </w:tcPr>
          <w:p w14:paraId="1C08287F" w14:textId="77777777" w:rsidR="00BF557C" w:rsidRDefault="00BF557C">
            <w:pPr>
              <w:widowControl w:val="0"/>
              <w:pBdr>
                <w:top w:val="nil"/>
                <w:left w:val="nil"/>
                <w:bottom w:val="nil"/>
                <w:right w:val="nil"/>
                <w:between w:val="nil"/>
              </w:pBdr>
              <w:spacing w:line="276" w:lineRule="auto"/>
              <w:rPr>
                <w:rFonts w:ascii="Arial" w:eastAsia="Arial" w:hAnsi="Arial" w:cs="Arial"/>
                <w:color w:val="D70022"/>
                <w:sz w:val="18"/>
                <w:szCs w:val="18"/>
              </w:rPr>
            </w:pPr>
          </w:p>
        </w:tc>
        <w:tc>
          <w:tcPr>
            <w:tcW w:w="3263" w:type="dxa"/>
            <w:vMerge/>
          </w:tcPr>
          <w:p w14:paraId="00064591" w14:textId="77777777" w:rsidR="00BF557C" w:rsidRDefault="00BF557C">
            <w:pPr>
              <w:widowControl w:val="0"/>
              <w:pBdr>
                <w:top w:val="nil"/>
                <w:left w:val="nil"/>
                <w:bottom w:val="nil"/>
                <w:right w:val="nil"/>
                <w:between w:val="nil"/>
              </w:pBdr>
              <w:spacing w:line="276" w:lineRule="auto"/>
              <w:rPr>
                <w:rFonts w:ascii="Arial" w:eastAsia="Arial" w:hAnsi="Arial" w:cs="Arial"/>
                <w:color w:val="D70022"/>
                <w:sz w:val="18"/>
                <w:szCs w:val="18"/>
              </w:rPr>
            </w:pPr>
          </w:p>
        </w:tc>
      </w:tr>
      <w:tr w:rsidR="00BF557C" w14:paraId="423104C3" w14:textId="77777777">
        <w:trPr>
          <w:trHeight w:val="396"/>
        </w:trPr>
        <w:tc>
          <w:tcPr>
            <w:tcW w:w="3828" w:type="dxa"/>
          </w:tcPr>
          <w:p w14:paraId="30F44D4E" w14:textId="77777777" w:rsidR="00BF557C" w:rsidRDefault="009077EA">
            <w:pPr>
              <w:pBdr>
                <w:top w:val="nil"/>
                <w:left w:val="nil"/>
                <w:bottom w:val="nil"/>
                <w:right w:val="nil"/>
                <w:between w:val="nil"/>
              </w:pBdr>
              <w:tabs>
                <w:tab w:val="left" w:pos="2281"/>
              </w:tabs>
              <w:spacing w:after="60"/>
              <w:rPr>
                <w:rFonts w:ascii="Arial" w:eastAsia="Arial" w:hAnsi="Arial" w:cs="Arial"/>
                <w:color w:val="000000"/>
                <w:sz w:val="18"/>
                <w:szCs w:val="18"/>
              </w:rPr>
            </w:pPr>
            <w:r>
              <w:rPr>
                <w:rFonts w:ascii="Arial" w:eastAsia="Arial" w:hAnsi="Arial" w:cs="Arial"/>
                <w:color w:val="000000"/>
                <w:sz w:val="18"/>
                <w:szCs w:val="18"/>
              </w:rPr>
              <w:t xml:space="preserve">35% поліестер </w:t>
            </w:r>
          </w:p>
          <w:p w14:paraId="27466899" w14:textId="77777777" w:rsidR="00BF557C" w:rsidRDefault="009077EA">
            <w:pPr>
              <w:pBdr>
                <w:top w:val="nil"/>
                <w:left w:val="nil"/>
                <w:bottom w:val="nil"/>
                <w:right w:val="nil"/>
                <w:between w:val="nil"/>
              </w:pBdr>
              <w:tabs>
                <w:tab w:val="left" w:pos="2281"/>
              </w:tabs>
              <w:spacing w:after="60"/>
              <w:rPr>
                <w:rFonts w:ascii="Arial" w:eastAsia="Arial" w:hAnsi="Arial" w:cs="Arial"/>
                <w:color w:val="000000"/>
                <w:sz w:val="18"/>
                <w:szCs w:val="18"/>
              </w:rPr>
            </w:pPr>
            <w:r>
              <w:rPr>
                <w:rFonts w:ascii="Arial" w:eastAsia="Arial" w:hAnsi="Arial" w:cs="Arial"/>
                <w:color w:val="000000"/>
                <w:sz w:val="18"/>
                <w:szCs w:val="18"/>
              </w:rPr>
              <w:t>15% поліаміду</w:t>
            </w:r>
          </w:p>
          <w:p w14:paraId="53276CE1" w14:textId="77777777" w:rsidR="00BF557C" w:rsidRDefault="009077EA">
            <w:pPr>
              <w:pBdr>
                <w:top w:val="nil"/>
                <w:left w:val="nil"/>
                <w:bottom w:val="nil"/>
                <w:right w:val="nil"/>
                <w:between w:val="nil"/>
              </w:pBdr>
              <w:tabs>
                <w:tab w:val="left" w:pos="2281"/>
              </w:tabs>
              <w:spacing w:after="60"/>
              <w:rPr>
                <w:rFonts w:ascii="Arial" w:eastAsia="Arial" w:hAnsi="Arial" w:cs="Arial"/>
                <w:color w:val="000000"/>
                <w:sz w:val="18"/>
                <w:szCs w:val="18"/>
              </w:rPr>
            </w:pPr>
            <w:r>
              <w:rPr>
                <w:rFonts w:ascii="Arial" w:eastAsia="Arial" w:hAnsi="Arial" w:cs="Arial"/>
                <w:color w:val="000000"/>
                <w:sz w:val="18"/>
                <w:szCs w:val="18"/>
              </w:rPr>
              <w:t>50% віскоза</w:t>
            </w:r>
          </w:p>
        </w:tc>
        <w:tc>
          <w:tcPr>
            <w:tcW w:w="567" w:type="dxa"/>
          </w:tcPr>
          <w:p w14:paraId="2A88CF87" w14:textId="77777777" w:rsidR="00BF557C" w:rsidRDefault="00BF557C">
            <w:pPr>
              <w:pBdr>
                <w:top w:val="nil"/>
                <w:left w:val="nil"/>
                <w:bottom w:val="nil"/>
                <w:right w:val="nil"/>
                <w:between w:val="nil"/>
              </w:pBdr>
              <w:tabs>
                <w:tab w:val="left" w:pos="2281"/>
              </w:tabs>
              <w:spacing w:after="60"/>
              <w:rPr>
                <w:rFonts w:ascii="Arial" w:eastAsia="Arial" w:hAnsi="Arial" w:cs="Arial"/>
                <w:color w:val="000000"/>
                <w:sz w:val="18"/>
                <w:szCs w:val="18"/>
              </w:rPr>
            </w:pPr>
          </w:p>
        </w:tc>
        <w:tc>
          <w:tcPr>
            <w:tcW w:w="2835" w:type="dxa"/>
          </w:tcPr>
          <w:p w14:paraId="5D8E3513" w14:textId="77777777" w:rsidR="00BF557C" w:rsidRDefault="009077EA">
            <w:pPr>
              <w:pBdr>
                <w:top w:val="nil"/>
                <w:left w:val="nil"/>
                <w:bottom w:val="nil"/>
                <w:right w:val="nil"/>
                <w:between w:val="nil"/>
              </w:pBdr>
              <w:spacing w:after="120"/>
              <w:rPr>
                <w:rFonts w:ascii="Arial" w:eastAsia="Arial" w:hAnsi="Arial" w:cs="Arial"/>
                <w:color w:val="D70022"/>
                <w:sz w:val="18"/>
                <w:szCs w:val="18"/>
              </w:rPr>
            </w:pPr>
            <w:r>
              <w:rPr>
                <w:noProof/>
              </w:rPr>
              <w:drawing>
                <wp:anchor distT="0" distB="0" distL="114300" distR="114300" simplePos="0" relativeHeight="251660288" behindDoc="0" locked="0" layoutInCell="1" hidden="0" allowOverlap="1" wp14:anchorId="695D0837" wp14:editId="311106CA">
                  <wp:simplePos x="0" y="0"/>
                  <wp:positionH relativeFrom="column">
                    <wp:posOffset>1450975</wp:posOffset>
                  </wp:positionH>
                  <wp:positionV relativeFrom="paragraph">
                    <wp:posOffset>303530</wp:posOffset>
                  </wp:positionV>
                  <wp:extent cx="571500" cy="580390"/>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1500" cy="580390"/>
                          </a:xfrm>
                          <a:prstGeom prst="rect">
                            <a:avLst/>
                          </a:prstGeom>
                          <a:ln/>
                        </pic:spPr>
                      </pic:pic>
                    </a:graphicData>
                  </a:graphic>
                </wp:anchor>
              </w:drawing>
            </w:r>
          </w:p>
        </w:tc>
        <w:tc>
          <w:tcPr>
            <w:tcW w:w="3263" w:type="dxa"/>
          </w:tcPr>
          <w:p w14:paraId="3396FB3C" w14:textId="77777777" w:rsidR="00BF557C" w:rsidRDefault="009077EA">
            <w:pPr>
              <w:pBdr>
                <w:top w:val="nil"/>
                <w:left w:val="nil"/>
                <w:bottom w:val="nil"/>
                <w:right w:val="nil"/>
                <w:between w:val="nil"/>
              </w:pBdr>
              <w:spacing w:after="120"/>
              <w:rPr>
                <w:rFonts w:ascii="Arial" w:eastAsia="Arial" w:hAnsi="Arial" w:cs="Arial"/>
                <w:color w:val="D70022"/>
                <w:sz w:val="18"/>
                <w:szCs w:val="18"/>
              </w:rPr>
            </w:pPr>
            <w:r>
              <w:rPr>
                <w:noProof/>
              </w:rPr>
              <w:drawing>
                <wp:anchor distT="0" distB="0" distL="114300" distR="114300" simplePos="0" relativeHeight="251661312" behindDoc="0" locked="0" layoutInCell="1" hidden="0" allowOverlap="1" wp14:anchorId="753E40EE" wp14:editId="704DEA96">
                  <wp:simplePos x="0" y="0"/>
                  <wp:positionH relativeFrom="column">
                    <wp:posOffset>864869</wp:posOffset>
                  </wp:positionH>
                  <wp:positionV relativeFrom="paragraph">
                    <wp:posOffset>316865</wp:posOffset>
                  </wp:positionV>
                  <wp:extent cx="586740" cy="59436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6740" cy="59436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82D6DB5" wp14:editId="01D6A448">
                  <wp:simplePos x="0" y="0"/>
                  <wp:positionH relativeFrom="column">
                    <wp:posOffset>243839</wp:posOffset>
                  </wp:positionH>
                  <wp:positionV relativeFrom="paragraph">
                    <wp:posOffset>330835</wp:posOffset>
                  </wp:positionV>
                  <wp:extent cx="614680" cy="57404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6950"/>
                          <a:stretch>
                            <a:fillRect/>
                          </a:stretch>
                        </pic:blipFill>
                        <pic:spPr>
                          <a:xfrm>
                            <a:off x="0" y="0"/>
                            <a:ext cx="614680" cy="57404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2690472" wp14:editId="31DC5C4A">
                  <wp:simplePos x="0" y="0"/>
                  <wp:positionH relativeFrom="column">
                    <wp:posOffset>1485265</wp:posOffset>
                  </wp:positionH>
                  <wp:positionV relativeFrom="paragraph">
                    <wp:posOffset>328930</wp:posOffset>
                  </wp:positionV>
                  <wp:extent cx="503555" cy="567055"/>
                  <wp:effectExtent l="0" t="0" r="0" b="0"/>
                  <wp:wrapNone/>
                  <wp:docPr id="5" name="image5.jpg" descr="20_P_0451_Vil_Icon_LoveItClean_Solo_cmyk"/>
                  <wp:cNvGraphicFramePr/>
                  <a:graphic xmlns:a="http://schemas.openxmlformats.org/drawingml/2006/main">
                    <a:graphicData uri="http://schemas.openxmlformats.org/drawingml/2006/picture">
                      <pic:pic xmlns:pic="http://schemas.openxmlformats.org/drawingml/2006/picture">
                        <pic:nvPicPr>
                          <pic:cNvPr id="0" name="image5.jpg" descr="20_P_0451_Vil_Icon_LoveItClean_Solo_cmyk"/>
                          <pic:cNvPicPr preferRelativeResize="0"/>
                        </pic:nvPicPr>
                        <pic:blipFill>
                          <a:blip r:embed="rId11"/>
                          <a:srcRect/>
                          <a:stretch>
                            <a:fillRect/>
                          </a:stretch>
                        </pic:blipFill>
                        <pic:spPr>
                          <a:xfrm>
                            <a:off x="0" y="0"/>
                            <a:ext cx="503555" cy="567055"/>
                          </a:xfrm>
                          <a:prstGeom prst="rect">
                            <a:avLst/>
                          </a:prstGeom>
                          <a:ln/>
                        </pic:spPr>
                      </pic:pic>
                    </a:graphicData>
                  </a:graphic>
                </wp:anchor>
              </w:drawing>
            </w:r>
          </w:p>
        </w:tc>
      </w:tr>
      <w:tr w:rsidR="00BF557C" w14:paraId="2C31468C" w14:textId="77777777">
        <w:trPr>
          <w:trHeight w:val="166"/>
        </w:trPr>
        <w:tc>
          <w:tcPr>
            <w:tcW w:w="4395" w:type="dxa"/>
            <w:gridSpan w:val="2"/>
          </w:tcPr>
          <w:p w14:paraId="6D90901E" w14:textId="77777777" w:rsidR="00BF557C" w:rsidRDefault="00BF557C">
            <w:pPr>
              <w:pBdr>
                <w:top w:val="nil"/>
                <w:left w:val="nil"/>
                <w:bottom w:val="nil"/>
                <w:right w:val="nil"/>
                <w:between w:val="nil"/>
              </w:pBdr>
              <w:spacing w:before="120" w:after="60"/>
              <w:rPr>
                <w:rFonts w:ascii="Arial" w:eastAsia="Arial" w:hAnsi="Arial" w:cs="Arial"/>
                <w:color w:val="000000"/>
                <w:sz w:val="18"/>
                <w:szCs w:val="18"/>
              </w:rPr>
            </w:pPr>
          </w:p>
        </w:tc>
        <w:tc>
          <w:tcPr>
            <w:tcW w:w="2835" w:type="dxa"/>
          </w:tcPr>
          <w:p w14:paraId="5DF5C296" w14:textId="77777777" w:rsidR="00BF557C" w:rsidRDefault="00BF557C">
            <w:pPr>
              <w:pBdr>
                <w:top w:val="nil"/>
                <w:left w:val="nil"/>
                <w:bottom w:val="nil"/>
                <w:right w:val="nil"/>
                <w:between w:val="nil"/>
              </w:pBdr>
              <w:spacing w:before="120" w:after="60"/>
              <w:rPr>
                <w:rFonts w:ascii="Arial" w:eastAsia="Arial" w:hAnsi="Arial" w:cs="Arial"/>
                <w:color w:val="000000"/>
                <w:sz w:val="18"/>
                <w:szCs w:val="18"/>
              </w:rPr>
            </w:pPr>
          </w:p>
        </w:tc>
        <w:tc>
          <w:tcPr>
            <w:tcW w:w="3263" w:type="dxa"/>
          </w:tcPr>
          <w:p w14:paraId="3836DFB7" w14:textId="77777777" w:rsidR="00BF557C" w:rsidRDefault="00BF557C">
            <w:pPr>
              <w:pBdr>
                <w:top w:val="nil"/>
                <w:left w:val="nil"/>
                <w:bottom w:val="nil"/>
                <w:right w:val="nil"/>
                <w:between w:val="nil"/>
              </w:pBdr>
              <w:spacing w:before="120" w:after="60"/>
              <w:rPr>
                <w:rFonts w:ascii="Arial" w:eastAsia="Arial" w:hAnsi="Arial" w:cs="Arial"/>
                <w:color w:val="000000"/>
                <w:sz w:val="18"/>
                <w:szCs w:val="18"/>
              </w:rPr>
            </w:pPr>
          </w:p>
        </w:tc>
      </w:tr>
    </w:tbl>
    <w:p w14:paraId="796C453E" w14:textId="77777777" w:rsidR="00BF557C" w:rsidRDefault="00BF557C">
      <w:pPr>
        <w:pBdr>
          <w:top w:val="nil"/>
          <w:left w:val="nil"/>
          <w:bottom w:val="nil"/>
          <w:right w:val="nil"/>
          <w:between w:val="nil"/>
        </w:pBdr>
        <w:spacing w:after="40"/>
        <w:rPr>
          <w:rFonts w:ascii="Arial" w:eastAsia="Arial" w:hAnsi="Arial" w:cs="Arial"/>
          <w:color w:val="000000"/>
          <w:sz w:val="18"/>
          <w:szCs w:val="18"/>
        </w:rPr>
      </w:pPr>
    </w:p>
    <w:p w14:paraId="49A95A4D" w14:textId="77777777" w:rsidR="00BF557C" w:rsidRDefault="009077EA">
      <w:pPr>
        <w:pBdr>
          <w:top w:val="nil"/>
          <w:left w:val="nil"/>
          <w:bottom w:val="nil"/>
          <w:right w:val="nil"/>
          <w:between w:val="nil"/>
        </w:pBdr>
        <w:spacing w:after="40"/>
        <w:rPr>
          <w:rFonts w:ascii="Arial" w:eastAsia="Arial" w:hAnsi="Arial" w:cs="Arial"/>
          <w:color w:val="D70022"/>
          <w:sz w:val="18"/>
          <w:szCs w:val="18"/>
        </w:rPr>
      </w:pPr>
      <w:r>
        <w:rPr>
          <w:rFonts w:ascii="Arial" w:eastAsia="Arial" w:hAnsi="Arial" w:cs="Arial"/>
          <w:b/>
          <w:bCs/>
          <w:color w:val="D70022"/>
          <w:sz w:val="18"/>
          <w:szCs w:val="18"/>
        </w:rPr>
        <w:t>Технічні дані</w:t>
      </w:r>
    </w:p>
    <w:tbl>
      <w:tblPr>
        <w:tblStyle w:val="a6"/>
        <w:tblW w:w="5954" w:type="dxa"/>
        <w:tblInd w:w="0" w:type="dxa"/>
        <w:tblBorders>
          <w:top w:val="single" w:sz="12" w:space="0" w:color="D70022"/>
          <w:left w:val="nil"/>
          <w:bottom w:val="single" w:sz="8" w:space="0" w:color="A6A6A6"/>
          <w:right w:val="nil"/>
          <w:insideH w:val="single" w:sz="8" w:space="0" w:color="A6A6A6"/>
          <w:insideV w:val="nil"/>
        </w:tblBorders>
        <w:tblLayout w:type="fixed"/>
        <w:tblLook w:val="0000" w:firstRow="0" w:lastRow="0" w:firstColumn="0" w:lastColumn="0" w:noHBand="0" w:noVBand="0"/>
      </w:tblPr>
      <w:tblGrid>
        <w:gridCol w:w="2977"/>
        <w:gridCol w:w="1843"/>
        <w:gridCol w:w="1134"/>
      </w:tblGrid>
      <w:tr w:rsidR="00BF557C" w14:paraId="2DD0170B" w14:textId="77777777" w:rsidTr="000803B4">
        <w:tc>
          <w:tcPr>
            <w:tcW w:w="2977" w:type="dxa"/>
            <w:tcBorders>
              <w:top w:val="nil"/>
              <w:bottom w:val="single" w:sz="4" w:space="0" w:color="FF0000"/>
            </w:tcBorders>
            <w:vAlign w:val="center"/>
          </w:tcPr>
          <w:p w14:paraId="00FA22B4" w14:textId="77777777" w:rsidR="00BF557C" w:rsidRDefault="00BF557C">
            <w:pPr>
              <w:pBdr>
                <w:top w:val="nil"/>
                <w:left w:val="nil"/>
                <w:bottom w:val="nil"/>
                <w:right w:val="nil"/>
                <w:between w:val="nil"/>
              </w:pBdr>
              <w:tabs>
                <w:tab w:val="left" w:pos="1134"/>
              </w:tabs>
              <w:spacing w:before="40" w:after="40"/>
              <w:rPr>
                <w:rFonts w:ascii="Arial" w:eastAsia="Arial" w:hAnsi="Arial" w:cs="Arial"/>
                <w:color w:val="000000"/>
                <w:sz w:val="18"/>
                <w:szCs w:val="18"/>
              </w:rPr>
            </w:pPr>
          </w:p>
        </w:tc>
        <w:tc>
          <w:tcPr>
            <w:tcW w:w="1843" w:type="dxa"/>
            <w:tcBorders>
              <w:top w:val="nil"/>
              <w:bottom w:val="single" w:sz="4" w:space="0" w:color="FF0000"/>
            </w:tcBorders>
            <w:vAlign w:val="center"/>
          </w:tcPr>
          <w:p w14:paraId="171207FE" w14:textId="77777777" w:rsidR="00BF557C" w:rsidRPr="000803B4"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sidRPr="000803B4">
              <w:rPr>
                <w:rFonts w:ascii="Arial" w:eastAsia="Arial" w:hAnsi="Arial" w:cs="Arial"/>
                <w:color w:val="000000"/>
                <w:sz w:val="18"/>
                <w:szCs w:val="18"/>
              </w:rPr>
              <w:t>Типове значення</w:t>
            </w:r>
          </w:p>
        </w:tc>
        <w:tc>
          <w:tcPr>
            <w:tcW w:w="1134" w:type="dxa"/>
            <w:tcBorders>
              <w:top w:val="nil"/>
              <w:bottom w:val="single" w:sz="4" w:space="0" w:color="FF0000"/>
            </w:tcBorders>
            <w:vAlign w:val="center"/>
          </w:tcPr>
          <w:p w14:paraId="29C96262" w14:textId="39B059A7" w:rsidR="00BF557C" w:rsidRDefault="000803B4" w:rsidP="000803B4">
            <w:pPr>
              <w:pBdr>
                <w:top w:val="nil"/>
                <w:left w:val="nil"/>
                <w:bottom w:val="nil"/>
                <w:right w:val="nil"/>
                <w:between w:val="nil"/>
              </w:pBdr>
              <w:spacing w:before="40" w:after="40"/>
              <w:ind w:left="-3518" w:right="32" w:firstLine="3518"/>
              <w:rPr>
                <w:rFonts w:ascii="Arial" w:eastAsia="Arial" w:hAnsi="Arial" w:cs="Arial"/>
                <w:color w:val="000000"/>
                <w:sz w:val="18"/>
                <w:szCs w:val="18"/>
              </w:rPr>
            </w:pPr>
            <w:proofErr w:type="spellStart"/>
            <w:r>
              <w:t>Од</w:t>
            </w:r>
            <w:proofErr w:type="spellEnd"/>
            <w:r>
              <w:t xml:space="preserve">. </w:t>
            </w:r>
            <w:proofErr w:type="spellStart"/>
            <w:r>
              <w:t>вим</w:t>
            </w:r>
            <w:proofErr w:type="spellEnd"/>
            <w:r>
              <w:t>.</w:t>
            </w:r>
          </w:p>
        </w:tc>
      </w:tr>
      <w:tr w:rsidR="00BF557C" w14:paraId="3B28796C" w14:textId="77777777" w:rsidTr="000803B4">
        <w:tc>
          <w:tcPr>
            <w:tcW w:w="2977" w:type="dxa"/>
            <w:tcBorders>
              <w:top w:val="single" w:sz="4" w:space="0" w:color="FF0000"/>
            </w:tcBorders>
            <w:vAlign w:val="center"/>
          </w:tcPr>
          <w:p w14:paraId="2310BD21"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Розмір</w:t>
            </w:r>
          </w:p>
        </w:tc>
        <w:tc>
          <w:tcPr>
            <w:tcW w:w="1843" w:type="dxa"/>
            <w:tcBorders>
              <w:top w:val="single" w:sz="4" w:space="0" w:color="FF0000"/>
            </w:tcBorders>
            <w:vAlign w:val="center"/>
          </w:tcPr>
          <w:p w14:paraId="543458B1"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30 x 40</w:t>
            </w:r>
          </w:p>
        </w:tc>
        <w:tc>
          <w:tcPr>
            <w:tcW w:w="1134" w:type="dxa"/>
            <w:tcBorders>
              <w:top w:val="single" w:sz="4" w:space="0" w:color="FF0000"/>
            </w:tcBorders>
            <w:vAlign w:val="center"/>
          </w:tcPr>
          <w:p w14:paraId="773B5B3F" w14:textId="77777777" w:rsidR="00BF557C" w:rsidRDefault="009077EA">
            <w:pPr>
              <w:pBdr>
                <w:top w:val="nil"/>
                <w:left w:val="nil"/>
                <w:bottom w:val="nil"/>
                <w:right w:val="nil"/>
                <w:between w:val="nil"/>
              </w:pBdr>
              <w:spacing w:before="40" w:after="40"/>
              <w:ind w:left="-3518" w:right="617" w:firstLine="3518"/>
              <w:rPr>
                <w:rFonts w:ascii="Arial" w:eastAsia="Arial" w:hAnsi="Arial" w:cs="Arial"/>
                <w:color w:val="000000"/>
                <w:sz w:val="18"/>
                <w:szCs w:val="18"/>
              </w:rPr>
            </w:pPr>
            <w:r>
              <w:rPr>
                <w:rFonts w:ascii="Arial" w:eastAsia="Arial" w:hAnsi="Arial" w:cs="Arial"/>
                <w:color w:val="000000"/>
                <w:sz w:val="18"/>
                <w:szCs w:val="18"/>
              </w:rPr>
              <w:t>см</w:t>
            </w:r>
          </w:p>
        </w:tc>
      </w:tr>
      <w:tr w:rsidR="00BF557C" w14:paraId="26FBE30B" w14:textId="77777777" w:rsidTr="000803B4">
        <w:tc>
          <w:tcPr>
            <w:tcW w:w="2977" w:type="dxa"/>
            <w:tcBorders>
              <w:top w:val="single" w:sz="4" w:space="0" w:color="FF0000"/>
            </w:tcBorders>
            <w:vAlign w:val="center"/>
          </w:tcPr>
          <w:p w14:paraId="1AC6EFB1"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Вага на одиницю площі</w:t>
            </w:r>
          </w:p>
        </w:tc>
        <w:tc>
          <w:tcPr>
            <w:tcW w:w="1843" w:type="dxa"/>
            <w:tcBorders>
              <w:top w:val="single" w:sz="4" w:space="0" w:color="FF0000"/>
            </w:tcBorders>
            <w:vAlign w:val="center"/>
          </w:tcPr>
          <w:p w14:paraId="5CE60967"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 xml:space="preserve">        50</w:t>
            </w:r>
          </w:p>
        </w:tc>
        <w:tc>
          <w:tcPr>
            <w:tcW w:w="1134" w:type="dxa"/>
            <w:tcBorders>
              <w:top w:val="single" w:sz="4" w:space="0" w:color="FF0000"/>
            </w:tcBorders>
            <w:vAlign w:val="center"/>
          </w:tcPr>
          <w:p w14:paraId="0003A5CA" w14:textId="77777777" w:rsidR="00BF557C" w:rsidRDefault="009077EA">
            <w:pPr>
              <w:pBdr>
                <w:top w:val="nil"/>
                <w:left w:val="nil"/>
                <w:bottom w:val="nil"/>
                <w:right w:val="nil"/>
                <w:between w:val="nil"/>
              </w:pBdr>
              <w:spacing w:before="40" w:after="40"/>
              <w:ind w:left="-3518" w:right="617" w:firstLine="3518"/>
              <w:rPr>
                <w:rFonts w:ascii="Arial" w:eastAsia="Arial" w:hAnsi="Arial" w:cs="Arial"/>
                <w:color w:val="000000"/>
                <w:sz w:val="18"/>
                <w:szCs w:val="18"/>
              </w:rPr>
            </w:pPr>
            <w:r>
              <w:rPr>
                <w:rFonts w:ascii="Arial" w:eastAsia="Arial" w:hAnsi="Arial" w:cs="Arial"/>
                <w:color w:val="000000"/>
                <w:sz w:val="18"/>
                <w:szCs w:val="18"/>
              </w:rPr>
              <w:t>g/m²</w:t>
            </w:r>
          </w:p>
        </w:tc>
      </w:tr>
      <w:tr w:rsidR="00BF557C" w14:paraId="3728818F" w14:textId="77777777" w:rsidTr="000803B4">
        <w:tc>
          <w:tcPr>
            <w:tcW w:w="2977" w:type="dxa"/>
            <w:vAlign w:val="center"/>
          </w:tcPr>
          <w:p w14:paraId="2841DA5E"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 xml:space="preserve">Товщина    </w:t>
            </w:r>
          </w:p>
        </w:tc>
        <w:tc>
          <w:tcPr>
            <w:tcW w:w="1843" w:type="dxa"/>
            <w:vAlign w:val="center"/>
          </w:tcPr>
          <w:p w14:paraId="01630063"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 xml:space="preserve">     0.24</w:t>
            </w:r>
          </w:p>
        </w:tc>
        <w:tc>
          <w:tcPr>
            <w:tcW w:w="1134" w:type="dxa"/>
            <w:vAlign w:val="center"/>
          </w:tcPr>
          <w:p w14:paraId="4E128296"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Мм</w:t>
            </w:r>
          </w:p>
        </w:tc>
      </w:tr>
      <w:tr w:rsidR="00BF557C" w14:paraId="36F75BE1" w14:textId="77777777" w:rsidTr="000803B4">
        <w:tc>
          <w:tcPr>
            <w:tcW w:w="2977" w:type="dxa"/>
            <w:vAlign w:val="center"/>
          </w:tcPr>
          <w:p w14:paraId="27FF161B" w14:textId="4CFB80A8" w:rsidR="00BF557C" w:rsidRPr="000803B4"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lang w:val="ru-RU"/>
              </w:rPr>
            </w:pPr>
            <w:proofErr w:type="spellStart"/>
            <w:r w:rsidRPr="000803B4">
              <w:rPr>
                <w:rFonts w:ascii="Arial" w:eastAsia="Arial" w:hAnsi="Arial" w:cs="Arial"/>
                <w:color w:val="000000"/>
                <w:sz w:val="18"/>
                <w:szCs w:val="18"/>
                <w:lang w:val="ru-RU"/>
              </w:rPr>
              <w:t>Поглинання</w:t>
            </w:r>
            <w:proofErr w:type="spellEnd"/>
            <w:r w:rsidRPr="000803B4">
              <w:rPr>
                <w:rFonts w:ascii="Arial" w:eastAsia="Arial" w:hAnsi="Arial" w:cs="Arial"/>
                <w:color w:val="000000"/>
                <w:sz w:val="18"/>
                <w:szCs w:val="18"/>
                <w:lang w:val="ru-RU"/>
              </w:rPr>
              <w:t xml:space="preserve"> води </w:t>
            </w:r>
            <w:r w:rsidR="000803B4">
              <w:rPr>
                <w:rFonts w:ascii="Arial" w:eastAsia="Arial" w:hAnsi="Arial" w:cs="Arial"/>
                <w:color w:val="000000"/>
                <w:sz w:val="18"/>
                <w:szCs w:val="18"/>
                <w:lang w:val="uk-UA"/>
              </w:rPr>
              <w:t xml:space="preserve">в </w:t>
            </w:r>
            <w:r w:rsidRPr="000803B4">
              <w:rPr>
                <w:rFonts w:ascii="Arial" w:eastAsia="Arial" w:hAnsi="Arial" w:cs="Arial"/>
                <w:color w:val="000000"/>
                <w:sz w:val="18"/>
                <w:szCs w:val="18"/>
                <w:lang w:val="ru-RU"/>
              </w:rPr>
              <w:t>сух</w:t>
            </w:r>
            <w:proofErr w:type="spellStart"/>
            <w:r w:rsidR="000803B4">
              <w:rPr>
                <w:rFonts w:ascii="Arial" w:eastAsia="Arial" w:hAnsi="Arial" w:cs="Arial"/>
                <w:color w:val="000000"/>
                <w:sz w:val="18"/>
                <w:szCs w:val="18"/>
                <w:lang w:val="uk-UA"/>
              </w:rPr>
              <w:t>ому</w:t>
            </w:r>
            <w:proofErr w:type="spellEnd"/>
            <w:r w:rsidR="000803B4">
              <w:rPr>
                <w:rFonts w:ascii="Arial" w:eastAsia="Arial" w:hAnsi="Arial" w:cs="Arial"/>
                <w:color w:val="000000"/>
                <w:sz w:val="18"/>
                <w:szCs w:val="18"/>
                <w:lang w:val="uk-UA"/>
              </w:rPr>
              <w:t xml:space="preserve"> стані</w:t>
            </w:r>
            <w:r w:rsidRPr="000803B4">
              <w:rPr>
                <w:rFonts w:ascii="Arial" w:eastAsia="Arial" w:hAnsi="Arial" w:cs="Arial"/>
                <w:color w:val="000000"/>
                <w:sz w:val="18"/>
                <w:szCs w:val="18"/>
                <w:lang w:val="ru-RU"/>
              </w:rPr>
              <w:t xml:space="preserve"> </w:t>
            </w:r>
          </w:p>
        </w:tc>
        <w:tc>
          <w:tcPr>
            <w:tcW w:w="1843" w:type="dxa"/>
            <w:vAlign w:val="center"/>
          </w:tcPr>
          <w:p w14:paraId="7FFFC466"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sidRPr="000803B4">
              <w:rPr>
                <w:rFonts w:ascii="Arial" w:eastAsia="Arial" w:hAnsi="Arial" w:cs="Arial"/>
                <w:color w:val="000000"/>
                <w:sz w:val="18"/>
                <w:szCs w:val="18"/>
                <w:lang w:val="ru-RU"/>
              </w:rPr>
              <w:t xml:space="preserve">      </w:t>
            </w:r>
            <w:r>
              <w:rPr>
                <w:rFonts w:ascii="Arial" w:eastAsia="Arial" w:hAnsi="Arial" w:cs="Arial"/>
                <w:color w:val="000000"/>
                <w:sz w:val="18"/>
                <w:szCs w:val="18"/>
              </w:rPr>
              <w:t>550</w:t>
            </w:r>
          </w:p>
        </w:tc>
        <w:tc>
          <w:tcPr>
            <w:tcW w:w="1134" w:type="dxa"/>
            <w:vAlign w:val="center"/>
          </w:tcPr>
          <w:p w14:paraId="121E7EE9" w14:textId="77777777" w:rsidR="00BF557C" w:rsidRDefault="009077EA">
            <w:pPr>
              <w:pBdr>
                <w:top w:val="nil"/>
                <w:left w:val="nil"/>
                <w:bottom w:val="nil"/>
                <w:right w:val="nil"/>
                <w:between w:val="nil"/>
              </w:pBdr>
              <w:tabs>
                <w:tab w:val="left" w:pos="1134"/>
              </w:tabs>
              <w:spacing w:before="40" w:after="40"/>
              <w:rPr>
                <w:rFonts w:ascii="Arial" w:eastAsia="Arial" w:hAnsi="Arial" w:cs="Arial"/>
                <w:color w:val="000000"/>
                <w:sz w:val="18"/>
                <w:szCs w:val="18"/>
              </w:rPr>
            </w:pPr>
            <w:r>
              <w:rPr>
                <w:rFonts w:ascii="Arial" w:eastAsia="Arial" w:hAnsi="Arial" w:cs="Arial"/>
                <w:color w:val="000000"/>
                <w:sz w:val="18"/>
                <w:szCs w:val="18"/>
              </w:rPr>
              <w:t>%</w:t>
            </w:r>
          </w:p>
        </w:tc>
      </w:tr>
    </w:tbl>
    <w:p w14:paraId="4A8C9929" w14:textId="77777777" w:rsidR="00BF557C" w:rsidRDefault="00BF557C">
      <w:pPr>
        <w:pBdr>
          <w:top w:val="nil"/>
          <w:left w:val="nil"/>
          <w:bottom w:val="nil"/>
          <w:right w:val="nil"/>
          <w:between w:val="nil"/>
        </w:pBdr>
        <w:spacing w:after="120" w:line="259" w:lineRule="auto"/>
        <w:rPr>
          <w:rFonts w:ascii="Arial" w:eastAsia="Arial" w:hAnsi="Arial" w:cs="Arial"/>
          <w:color w:val="D70022"/>
          <w:sz w:val="18"/>
          <w:szCs w:val="18"/>
        </w:rPr>
      </w:pPr>
    </w:p>
    <w:p w14:paraId="0EDC8C3E" w14:textId="77777777" w:rsidR="00BF557C" w:rsidRDefault="009077EA">
      <w:pPr>
        <w:pBdr>
          <w:top w:val="nil"/>
          <w:left w:val="nil"/>
          <w:bottom w:val="nil"/>
          <w:right w:val="nil"/>
          <w:between w:val="nil"/>
        </w:pBdr>
        <w:spacing w:before="120" w:after="60"/>
        <w:rPr>
          <w:rFonts w:ascii="Arial" w:eastAsia="Arial" w:hAnsi="Arial" w:cs="Arial"/>
          <w:color w:val="D70022"/>
          <w:sz w:val="18"/>
          <w:szCs w:val="18"/>
        </w:rPr>
      </w:pPr>
      <w:r>
        <w:rPr>
          <w:rFonts w:ascii="Arial" w:eastAsia="Arial" w:hAnsi="Arial" w:cs="Arial"/>
          <w:b/>
          <w:bCs/>
          <w:color w:val="D70022"/>
          <w:sz w:val="18"/>
          <w:szCs w:val="18"/>
        </w:rPr>
        <w:t xml:space="preserve">Властивості та застосування продукту </w:t>
      </w:r>
    </w:p>
    <w:p w14:paraId="6AE5B4A1" w14:textId="77777777" w:rsidR="000803B4" w:rsidRPr="000803B4" w:rsidRDefault="000803B4" w:rsidP="000803B4">
      <w:pPr>
        <w:rPr>
          <w:rFonts w:ascii="Arial" w:hAnsi="Arial" w:cs="Arial"/>
          <w:sz w:val="16"/>
          <w:szCs w:val="16"/>
          <w:lang w:val="ru-RU"/>
        </w:rPr>
      </w:pPr>
      <w:r w:rsidRPr="00E27B59">
        <w:rPr>
          <w:rFonts w:ascii="Arial" w:hAnsi="Arial" w:cs="Arial"/>
          <w:sz w:val="16"/>
          <w:szCs w:val="16"/>
        </w:rPr>
        <w:t xml:space="preserve">● </w:t>
      </w:r>
      <w:proofErr w:type="spellStart"/>
      <w:r w:rsidRPr="00E27B59">
        <w:rPr>
          <w:rFonts w:ascii="Arial" w:hAnsi="Arial" w:cs="Arial"/>
          <w:sz w:val="16"/>
          <w:szCs w:val="16"/>
        </w:rPr>
        <w:t>Для</w:t>
      </w:r>
      <w:proofErr w:type="spellEnd"/>
      <w:r w:rsidRPr="00E27B59">
        <w:rPr>
          <w:rFonts w:ascii="Arial" w:hAnsi="Arial" w:cs="Arial"/>
          <w:sz w:val="16"/>
          <w:szCs w:val="16"/>
        </w:rPr>
        <w:t xml:space="preserve"> </w:t>
      </w:r>
      <w:proofErr w:type="spellStart"/>
      <w:r w:rsidRPr="00E27B59">
        <w:rPr>
          <w:rFonts w:ascii="Arial" w:hAnsi="Arial" w:cs="Arial"/>
          <w:sz w:val="16"/>
          <w:szCs w:val="16"/>
        </w:rPr>
        <w:t>вологого</w:t>
      </w:r>
      <w:proofErr w:type="spellEnd"/>
      <w:r w:rsidRPr="00E27B59">
        <w:rPr>
          <w:rFonts w:ascii="Arial" w:hAnsi="Arial" w:cs="Arial"/>
          <w:sz w:val="16"/>
          <w:szCs w:val="16"/>
        </w:rPr>
        <w:t xml:space="preserve">, </w:t>
      </w:r>
      <w:proofErr w:type="spellStart"/>
      <w:r w:rsidRPr="00E27B59">
        <w:rPr>
          <w:rFonts w:ascii="Arial" w:hAnsi="Arial" w:cs="Arial"/>
          <w:sz w:val="16"/>
          <w:szCs w:val="16"/>
        </w:rPr>
        <w:t>злегка</w:t>
      </w:r>
      <w:proofErr w:type="spellEnd"/>
      <w:r w:rsidRPr="00E27B59">
        <w:rPr>
          <w:rFonts w:ascii="Arial" w:hAnsi="Arial" w:cs="Arial"/>
          <w:sz w:val="16"/>
          <w:szCs w:val="16"/>
        </w:rPr>
        <w:t xml:space="preserve"> </w:t>
      </w:r>
      <w:proofErr w:type="spellStart"/>
      <w:r w:rsidRPr="00E27B59">
        <w:rPr>
          <w:rFonts w:ascii="Arial" w:hAnsi="Arial" w:cs="Arial"/>
          <w:sz w:val="16"/>
          <w:szCs w:val="16"/>
        </w:rPr>
        <w:t>вологого</w:t>
      </w:r>
      <w:proofErr w:type="spellEnd"/>
      <w:r w:rsidRPr="00E27B59">
        <w:rPr>
          <w:rFonts w:ascii="Arial" w:hAnsi="Arial" w:cs="Arial"/>
          <w:sz w:val="16"/>
          <w:szCs w:val="16"/>
        </w:rPr>
        <w:t xml:space="preserve"> </w:t>
      </w:r>
      <w:proofErr w:type="spellStart"/>
      <w:r w:rsidRPr="00E27B59">
        <w:rPr>
          <w:rFonts w:ascii="Arial" w:hAnsi="Arial" w:cs="Arial"/>
          <w:sz w:val="16"/>
          <w:szCs w:val="16"/>
        </w:rPr>
        <w:t>та</w:t>
      </w:r>
      <w:proofErr w:type="spellEnd"/>
      <w:r w:rsidRPr="00E27B59">
        <w:rPr>
          <w:rFonts w:ascii="Arial" w:hAnsi="Arial" w:cs="Arial"/>
          <w:sz w:val="16"/>
          <w:szCs w:val="16"/>
        </w:rPr>
        <w:t xml:space="preserve"> </w:t>
      </w:r>
      <w:proofErr w:type="spellStart"/>
      <w:r w:rsidRPr="00E27B59">
        <w:rPr>
          <w:rFonts w:ascii="Arial" w:hAnsi="Arial" w:cs="Arial"/>
          <w:sz w:val="16"/>
          <w:szCs w:val="16"/>
        </w:rPr>
        <w:t>сухого</w:t>
      </w:r>
      <w:proofErr w:type="spellEnd"/>
      <w:r w:rsidRPr="00E27B59">
        <w:rPr>
          <w:rFonts w:ascii="Arial" w:hAnsi="Arial" w:cs="Arial"/>
          <w:sz w:val="16"/>
          <w:szCs w:val="16"/>
        </w:rPr>
        <w:t xml:space="preserve"> </w:t>
      </w:r>
      <w:proofErr w:type="spellStart"/>
      <w:r w:rsidRPr="00E27B59">
        <w:rPr>
          <w:rFonts w:ascii="Arial" w:hAnsi="Arial" w:cs="Arial"/>
          <w:sz w:val="16"/>
          <w:szCs w:val="16"/>
        </w:rPr>
        <w:t>прибирання</w:t>
      </w:r>
      <w:proofErr w:type="spellEnd"/>
      <w:r w:rsidRPr="00E27B59">
        <w:rPr>
          <w:rFonts w:ascii="Arial" w:hAnsi="Arial" w:cs="Arial"/>
          <w:sz w:val="16"/>
          <w:szCs w:val="16"/>
        </w:rPr>
        <w:t xml:space="preserve"> </w:t>
      </w:r>
      <w:proofErr w:type="spellStart"/>
      <w:r w:rsidRPr="00E27B59">
        <w:rPr>
          <w:rFonts w:ascii="Arial" w:hAnsi="Arial" w:cs="Arial"/>
          <w:sz w:val="16"/>
          <w:szCs w:val="16"/>
        </w:rPr>
        <w:t>твердих</w:t>
      </w:r>
      <w:proofErr w:type="spellEnd"/>
      <w:r w:rsidRPr="00E27B59">
        <w:rPr>
          <w:rFonts w:ascii="Arial" w:hAnsi="Arial" w:cs="Arial"/>
          <w:sz w:val="16"/>
          <w:szCs w:val="16"/>
        </w:rPr>
        <w:t xml:space="preserve"> </w:t>
      </w:r>
      <w:proofErr w:type="spellStart"/>
      <w:r w:rsidRPr="00E27B59">
        <w:rPr>
          <w:rFonts w:ascii="Arial" w:hAnsi="Arial" w:cs="Arial"/>
          <w:sz w:val="16"/>
          <w:szCs w:val="16"/>
        </w:rPr>
        <w:t>поверхонь</w:t>
      </w:r>
      <w:proofErr w:type="spellEnd"/>
      <w:r w:rsidRPr="00E27B59">
        <w:rPr>
          <w:rFonts w:ascii="Arial" w:hAnsi="Arial" w:cs="Arial"/>
          <w:sz w:val="16"/>
          <w:szCs w:val="16"/>
        </w:rPr>
        <w:br/>
        <w:t xml:space="preserve">● </w:t>
      </w:r>
      <w:proofErr w:type="spellStart"/>
      <w:r w:rsidRPr="00E27B59">
        <w:rPr>
          <w:rFonts w:ascii="Arial" w:hAnsi="Arial" w:cs="Arial"/>
          <w:sz w:val="16"/>
          <w:szCs w:val="16"/>
        </w:rPr>
        <w:t>Серветка</w:t>
      </w:r>
      <w:proofErr w:type="spellEnd"/>
      <w:r w:rsidRPr="00E27B59">
        <w:rPr>
          <w:rFonts w:ascii="Arial" w:hAnsi="Arial" w:cs="Arial"/>
          <w:sz w:val="16"/>
          <w:szCs w:val="16"/>
        </w:rPr>
        <w:t xml:space="preserve"> </w:t>
      </w:r>
      <w:proofErr w:type="spellStart"/>
      <w:r w:rsidRPr="00E27B59">
        <w:rPr>
          <w:rFonts w:ascii="Arial" w:hAnsi="Arial" w:cs="Arial"/>
          <w:sz w:val="16"/>
          <w:szCs w:val="16"/>
        </w:rPr>
        <w:t>виготовлена</w:t>
      </w:r>
      <w:proofErr w:type="spellEnd"/>
      <w:r w:rsidRPr="00E27B59">
        <w:rPr>
          <w:rFonts w:ascii="Arial" w:hAnsi="Arial" w:cs="Arial"/>
          <w:sz w:val="16"/>
          <w:szCs w:val="16"/>
        </w:rPr>
        <w:t xml:space="preserve"> </w:t>
      </w:r>
      <w:proofErr w:type="spellStart"/>
      <w:r w:rsidRPr="00E27B59">
        <w:rPr>
          <w:rFonts w:ascii="Arial" w:hAnsi="Arial" w:cs="Arial"/>
          <w:sz w:val="16"/>
          <w:szCs w:val="16"/>
        </w:rPr>
        <w:t>на</w:t>
      </w:r>
      <w:proofErr w:type="spellEnd"/>
      <w:r w:rsidRPr="00E27B59">
        <w:rPr>
          <w:rFonts w:ascii="Arial" w:hAnsi="Arial" w:cs="Arial"/>
          <w:sz w:val="16"/>
          <w:szCs w:val="16"/>
        </w:rPr>
        <w:t xml:space="preserve"> 35% </w:t>
      </w:r>
      <w:proofErr w:type="spellStart"/>
      <w:r w:rsidRPr="00E27B59">
        <w:rPr>
          <w:rFonts w:ascii="Arial" w:hAnsi="Arial" w:cs="Arial"/>
          <w:sz w:val="16"/>
          <w:szCs w:val="16"/>
        </w:rPr>
        <w:t>із</w:t>
      </w:r>
      <w:proofErr w:type="spellEnd"/>
      <w:r w:rsidRPr="00E27B59">
        <w:rPr>
          <w:rFonts w:ascii="Arial" w:hAnsi="Arial" w:cs="Arial"/>
          <w:sz w:val="16"/>
          <w:szCs w:val="16"/>
        </w:rPr>
        <w:t xml:space="preserve"> </w:t>
      </w:r>
      <w:proofErr w:type="spellStart"/>
      <w:r w:rsidRPr="00E27B59">
        <w:rPr>
          <w:rFonts w:ascii="Arial" w:hAnsi="Arial" w:cs="Arial"/>
          <w:sz w:val="16"/>
          <w:szCs w:val="16"/>
        </w:rPr>
        <w:t>перероблених</w:t>
      </w:r>
      <w:proofErr w:type="spellEnd"/>
      <w:r w:rsidRPr="00E27B59">
        <w:rPr>
          <w:rFonts w:ascii="Arial" w:hAnsi="Arial" w:cs="Arial"/>
          <w:sz w:val="16"/>
          <w:szCs w:val="16"/>
        </w:rPr>
        <w:t xml:space="preserve"> </w:t>
      </w:r>
      <w:proofErr w:type="spellStart"/>
      <w:r w:rsidRPr="00E27B59">
        <w:rPr>
          <w:rFonts w:ascii="Arial" w:hAnsi="Arial" w:cs="Arial"/>
          <w:sz w:val="16"/>
          <w:szCs w:val="16"/>
        </w:rPr>
        <w:t>матеріалів</w:t>
      </w:r>
      <w:proofErr w:type="spellEnd"/>
      <w:r w:rsidRPr="00E27B59">
        <w:rPr>
          <w:rFonts w:ascii="Arial" w:hAnsi="Arial" w:cs="Arial"/>
          <w:sz w:val="16"/>
          <w:szCs w:val="16"/>
        </w:rPr>
        <w:t xml:space="preserve"> — </w:t>
      </w:r>
      <w:proofErr w:type="spellStart"/>
      <w:r w:rsidRPr="00E27B59">
        <w:rPr>
          <w:rFonts w:ascii="Arial" w:hAnsi="Arial" w:cs="Arial"/>
          <w:sz w:val="16"/>
          <w:szCs w:val="16"/>
        </w:rPr>
        <w:t>переробленого</w:t>
      </w:r>
      <w:proofErr w:type="spellEnd"/>
      <w:r w:rsidRPr="00E27B59">
        <w:rPr>
          <w:rFonts w:ascii="Arial" w:hAnsi="Arial" w:cs="Arial"/>
          <w:sz w:val="16"/>
          <w:szCs w:val="16"/>
        </w:rPr>
        <w:t xml:space="preserve"> </w:t>
      </w:r>
      <w:proofErr w:type="spellStart"/>
      <w:r w:rsidRPr="00E27B59">
        <w:rPr>
          <w:rFonts w:ascii="Arial" w:hAnsi="Arial" w:cs="Arial"/>
          <w:sz w:val="16"/>
          <w:szCs w:val="16"/>
        </w:rPr>
        <w:t>поліестеру</w:t>
      </w:r>
      <w:proofErr w:type="spellEnd"/>
      <w:r w:rsidRPr="00E27B59">
        <w:rPr>
          <w:rFonts w:ascii="Arial" w:hAnsi="Arial" w:cs="Arial"/>
          <w:sz w:val="16"/>
          <w:szCs w:val="16"/>
        </w:rPr>
        <w:t xml:space="preserve"> (</w:t>
      </w:r>
      <w:proofErr w:type="spellStart"/>
      <w:r w:rsidRPr="00E27B59">
        <w:rPr>
          <w:rFonts w:ascii="Arial" w:hAnsi="Arial" w:cs="Arial"/>
          <w:sz w:val="16"/>
          <w:szCs w:val="16"/>
        </w:rPr>
        <w:t>післяспоживчої</w:t>
      </w:r>
      <w:proofErr w:type="spellEnd"/>
      <w:r w:rsidRPr="00E27B59">
        <w:rPr>
          <w:rFonts w:ascii="Arial" w:hAnsi="Arial" w:cs="Arial"/>
          <w:sz w:val="16"/>
          <w:szCs w:val="16"/>
        </w:rPr>
        <w:t xml:space="preserve"> </w:t>
      </w:r>
      <w:proofErr w:type="spellStart"/>
      <w:r w:rsidRPr="00E27B59">
        <w:rPr>
          <w:rFonts w:ascii="Arial" w:hAnsi="Arial" w:cs="Arial"/>
          <w:sz w:val="16"/>
          <w:szCs w:val="16"/>
        </w:rPr>
        <w:t>сировини</w:t>
      </w:r>
      <w:proofErr w:type="spellEnd"/>
      <w:r w:rsidRPr="00E27B59">
        <w:rPr>
          <w:rFonts w:ascii="Arial" w:hAnsi="Arial" w:cs="Arial"/>
          <w:sz w:val="16"/>
          <w:szCs w:val="16"/>
        </w:rPr>
        <w:t>)</w:t>
      </w:r>
      <w:r w:rsidRPr="00E27B59">
        <w:rPr>
          <w:rFonts w:ascii="Arial" w:hAnsi="Arial" w:cs="Arial"/>
          <w:sz w:val="16"/>
          <w:szCs w:val="16"/>
        </w:rPr>
        <w:br/>
        <w:t xml:space="preserve">● </w:t>
      </w:r>
      <w:proofErr w:type="spellStart"/>
      <w:r w:rsidRPr="00E27B59">
        <w:rPr>
          <w:rFonts w:ascii="Arial" w:hAnsi="Arial" w:cs="Arial"/>
          <w:sz w:val="16"/>
          <w:szCs w:val="16"/>
        </w:rPr>
        <w:t>Сучасна</w:t>
      </w:r>
      <w:proofErr w:type="spellEnd"/>
      <w:r w:rsidRPr="00E27B59">
        <w:rPr>
          <w:rFonts w:ascii="Arial" w:hAnsi="Arial" w:cs="Arial"/>
          <w:sz w:val="16"/>
          <w:szCs w:val="16"/>
        </w:rPr>
        <w:t xml:space="preserve"> </w:t>
      </w:r>
      <w:proofErr w:type="spellStart"/>
      <w:r w:rsidRPr="00E27B59">
        <w:rPr>
          <w:rFonts w:ascii="Arial" w:hAnsi="Arial" w:cs="Arial"/>
          <w:sz w:val="16"/>
          <w:szCs w:val="16"/>
        </w:rPr>
        <w:t>мікроволоконна</w:t>
      </w:r>
      <w:proofErr w:type="spellEnd"/>
      <w:r w:rsidRPr="00E27B59">
        <w:rPr>
          <w:rFonts w:ascii="Arial" w:hAnsi="Arial" w:cs="Arial"/>
          <w:sz w:val="16"/>
          <w:szCs w:val="16"/>
        </w:rPr>
        <w:t xml:space="preserve"> </w:t>
      </w:r>
      <w:proofErr w:type="spellStart"/>
      <w:r w:rsidRPr="00E27B59">
        <w:rPr>
          <w:rFonts w:ascii="Arial" w:hAnsi="Arial" w:cs="Arial"/>
          <w:sz w:val="16"/>
          <w:szCs w:val="16"/>
        </w:rPr>
        <w:t>технологія</w:t>
      </w:r>
      <w:proofErr w:type="spellEnd"/>
      <w:r w:rsidRPr="00E27B59">
        <w:rPr>
          <w:rFonts w:ascii="Arial" w:hAnsi="Arial" w:cs="Arial"/>
          <w:sz w:val="16"/>
          <w:szCs w:val="16"/>
        </w:rPr>
        <w:t xml:space="preserve"> </w:t>
      </w:r>
      <w:proofErr w:type="spellStart"/>
      <w:r w:rsidRPr="00E27B59">
        <w:rPr>
          <w:rFonts w:ascii="Arial" w:hAnsi="Arial" w:cs="Arial"/>
          <w:sz w:val="16"/>
          <w:szCs w:val="16"/>
        </w:rPr>
        <w:t>забезпечує</w:t>
      </w:r>
      <w:proofErr w:type="spellEnd"/>
      <w:r w:rsidRPr="00E27B59">
        <w:rPr>
          <w:rFonts w:ascii="Arial" w:hAnsi="Arial" w:cs="Arial"/>
          <w:sz w:val="16"/>
          <w:szCs w:val="16"/>
        </w:rPr>
        <w:t xml:space="preserve"> </w:t>
      </w:r>
      <w:proofErr w:type="spellStart"/>
      <w:r w:rsidRPr="00E27B59">
        <w:rPr>
          <w:rFonts w:ascii="Arial" w:hAnsi="Arial" w:cs="Arial"/>
          <w:sz w:val="16"/>
          <w:szCs w:val="16"/>
        </w:rPr>
        <w:t>оптимальну</w:t>
      </w:r>
      <w:proofErr w:type="spellEnd"/>
      <w:r w:rsidRPr="00E27B59">
        <w:rPr>
          <w:rFonts w:ascii="Arial" w:hAnsi="Arial" w:cs="Arial"/>
          <w:sz w:val="16"/>
          <w:szCs w:val="16"/>
        </w:rPr>
        <w:t xml:space="preserve"> </w:t>
      </w:r>
      <w:proofErr w:type="spellStart"/>
      <w:r w:rsidRPr="00E27B59">
        <w:rPr>
          <w:rFonts w:ascii="Arial" w:hAnsi="Arial" w:cs="Arial"/>
          <w:sz w:val="16"/>
          <w:szCs w:val="16"/>
        </w:rPr>
        <w:t>довговічність</w:t>
      </w:r>
      <w:proofErr w:type="spellEnd"/>
      <w:r w:rsidRPr="00E27B59">
        <w:rPr>
          <w:rFonts w:ascii="Arial" w:hAnsi="Arial" w:cs="Arial"/>
          <w:sz w:val="16"/>
          <w:szCs w:val="16"/>
        </w:rPr>
        <w:t xml:space="preserve"> </w:t>
      </w:r>
      <w:proofErr w:type="spellStart"/>
      <w:r w:rsidRPr="00E27B59">
        <w:rPr>
          <w:rFonts w:ascii="Arial" w:hAnsi="Arial" w:cs="Arial"/>
          <w:sz w:val="16"/>
          <w:szCs w:val="16"/>
        </w:rPr>
        <w:t>та</w:t>
      </w:r>
      <w:proofErr w:type="spellEnd"/>
      <w:r w:rsidRPr="00E27B59">
        <w:rPr>
          <w:rFonts w:ascii="Arial" w:hAnsi="Arial" w:cs="Arial"/>
          <w:sz w:val="16"/>
          <w:szCs w:val="16"/>
        </w:rPr>
        <w:t xml:space="preserve"> </w:t>
      </w:r>
      <w:proofErr w:type="spellStart"/>
      <w:r w:rsidRPr="00E27B59">
        <w:rPr>
          <w:rFonts w:ascii="Arial" w:hAnsi="Arial" w:cs="Arial"/>
          <w:sz w:val="16"/>
          <w:szCs w:val="16"/>
        </w:rPr>
        <w:t>високу</w:t>
      </w:r>
      <w:proofErr w:type="spellEnd"/>
      <w:r w:rsidRPr="00E27B59">
        <w:rPr>
          <w:rFonts w:ascii="Arial" w:hAnsi="Arial" w:cs="Arial"/>
          <w:sz w:val="16"/>
          <w:szCs w:val="16"/>
        </w:rPr>
        <w:t xml:space="preserve"> </w:t>
      </w:r>
      <w:proofErr w:type="spellStart"/>
      <w:r w:rsidRPr="00E27B59">
        <w:rPr>
          <w:rFonts w:ascii="Arial" w:hAnsi="Arial" w:cs="Arial"/>
          <w:sz w:val="16"/>
          <w:szCs w:val="16"/>
        </w:rPr>
        <w:t>ефективність</w:t>
      </w:r>
      <w:proofErr w:type="spellEnd"/>
      <w:r w:rsidRPr="00E27B59">
        <w:rPr>
          <w:rFonts w:ascii="Arial" w:hAnsi="Arial" w:cs="Arial"/>
          <w:sz w:val="16"/>
          <w:szCs w:val="16"/>
        </w:rPr>
        <w:t xml:space="preserve"> </w:t>
      </w:r>
      <w:proofErr w:type="spellStart"/>
      <w:r w:rsidRPr="00E27B59">
        <w:rPr>
          <w:rFonts w:ascii="Arial" w:hAnsi="Arial" w:cs="Arial"/>
          <w:sz w:val="16"/>
          <w:szCs w:val="16"/>
        </w:rPr>
        <w:t>очищення</w:t>
      </w:r>
      <w:proofErr w:type="spellEnd"/>
      <w:r w:rsidRPr="00E27B59">
        <w:rPr>
          <w:rFonts w:ascii="Arial" w:hAnsi="Arial" w:cs="Arial"/>
          <w:sz w:val="16"/>
          <w:szCs w:val="16"/>
        </w:rPr>
        <w:t xml:space="preserve"> </w:t>
      </w:r>
      <w:proofErr w:type="spellStart"/>
      <w:r w:rsidRPr="00E27B59">
        <w:rPr>
          <w:rFonts w:ascii="Arial" w:hAnsi="Arial" w:cs="Arial"/>
          <w:sz w:val="16"/>
          <w:szCs w:val="16"/>
        </w:rPr>
        <w:t>без</w:t>
      </w:r>
      <w:proofErr w:type="spellEnd"/>
      <w:r w:rsidRPr="00E27B59">
        <w:rPr>
          <w:rFonts w:ascii="Arial" w:hAnsi="Arial" w:cs="Arial"/>
          <w:sz w:val="16"/>
          <w:szCs w:val="16"/>
        </w:rPr>
        <w:t xml:space="preserve"> </w:t>
      </w:r>
      <w:proofErr w:type="spellStart"/>
      <w:r w:rsidRPr="00E27B59">
        <w:rPr>
          <w:rFonts w:ascii="Arial" w:hAnsi="Arial" w:cs="Arial"/>
          <w:sz w:val="16"/>
          <w:szCs w:val="16"/>
        </w:rPr>
        <w:t>використання</w:t>
      </w:r>
      <w:proofErr w:type="spellEnd"/>
      <w:r w:rsidRPr="00E27B59">
        <w:rPr>
          <w:rFonts w:ascii="Arial" w:hAnsi="Arial" w:cs="Arial"/>
          <w:sz w:val="16"/>
          <w:szCs w:val="16"/>
        </w:rPr>
        <w:t xml:space="preserve"> </w:t>
      </w:r>
      <w:proofErr w:type="spellStart"/>
      <w:r w:rsidRPr="00E27B59">
        <w:rPr>
          <w:rFonts w:ascii="Arial" w:hAnsi="Arial" w:cs="Arial"/>
          <w:sz w:val="16"/>
          <w:szCs w:val="16"/>
        </w:rPr>
        <w:t>агресивних</w:t>
      </w:r>
      <w:proofErr w:type="spellEnd"/>
      <w:r w:rsidRPr="00E27B59">
        <w:rPr>
          <w:rFonts w:ascii="Arial" w:hAnsi="Arial" w:cs="Arial"/>
          <w:sz w:val="16"/>
          <w:szCs w:val="16"/>
        </w:rPr>
        <w:t xml:space="preserve"> </w:t>
      </w:r>
      <w:proofErr w:type="spellStart"/>
      <w:r w:rsidRPr="00E27B59">
        <w:rPr>
          <w:rFonts w:ascii="Arial" w:hAnsi="Arial" w:cs="Arial"/>
          <w:sz w:val="16"/>
          <w:szCs w:val="16"/>
        </w:rPr>
        <w:t>хімічних</w:t>
      </w:r>
      <w:proofErr w:type="spellEnd"/>
      <w:r w:rsidRPr="00E27B59">
        <w:rPr>
          <w:rFonts w:ascii="Arial" w:hAnsi="Arial" w:cs="Arial"/>
          <w:sz w:val="16"/>
          <w:szCs w:val="16"/>
        </w:rPr>
        <w:t xml:space="preserve"> </w:t>
      </w:r>
      <w:proofErr w:type="spellStart"/>
      <w:r w:rsidRPr="00E27B59">
        <w:rPr>
          <w:rFonts w:ascii="Arial" w:hAnsi="Arial" w:cs="Arial"/>
          <w:sz w:val="16"/>
          <w:szCs w:val="16"/>
        </w:rPr>
        <w:t>засобів</w:t>
      </w:r>
      <w:proofErr w:type="spellEnd"/>
      <w:r w:rsidRPr="00E27B59">
        <w:rPr>
          <w:rFonts w:ascii="Arial" w:hAnsi="Arial" w:cs="Arial"/>
          <w:sz w:val="16"/>
          <w:szCs w:val="16"/>
        </w:rPr>
        <w:br/>
        <w:t xml:space="preserve">● </w:t>
      </w:r>
      <w:proofErr w:type="spellStart"/>
      <w:r w:rsidRPr="00E27B59">
        <w:rPr>
          <w:rFonts w:ascii="Arial" w:hAnsi="Arial" w:cs="Arial"/>
          <w:sz w:val="16"/>
          <w:szCs w:val="16"/>
        </w:rPr>
        <w:t>Кожне</w:t>
      </w:r>
      <w:proofErr w:type="spellEnd"/>
      <w:r w:rsidRPr="00E27B59">
        <w:rPr>
          <w:rFonts w:ascii="Arial" w:hAnsi="Arial" w:cs="Arial"/>
          <w:sz w:val="16"/>
          <w:szCs w:val="16"/>
        </w:rPr>
        <w:t xml:space="preserve"> </w:t>
      </w:r>
      <w:proofErr w:type="spellStart"/>
      <w:r w:rsidRPr="00E27B59">
        <w:rPr>
          <w:rFonts w:ascii="Arial" w:hAnsi="Arial" w:cs="Arial"/>
          <w:sz w:val="16"/>
          <w:szCs w:val="16"/>
        </w:rPr>
        <w:t>мікроволокно</w:t>
      </w:r>
      <w:proofErr w:type="spellEnd"/>
      <w:r w:rsidRPr="00E27B59">
        <w:rPr>
          <w:rFonts w:ascii="Arial" w:hAnsi="Arial" w:cs="Arial"/>
          <w:sz w:val="16"/>
          <w:szCs w:val="16"/>
        </w:rPr>
        <w:t xml:space="preserve"> </w:t>
      </w:r>
      <w:proofErr w:type="spellStart"/>
      <w:r w:rsidRPr="00E27B59">
        <w:rPr>
          <w:rFonts w:ascii="Arial" w:hAnsi="Arial" w:cs="Arial"/>
          <w:sz w:val="16"/>
          <w:szCs w:val="16"/>
        </w:rPr>
        <w:t>розділене</w:t>
      </w:r>
      <w:proofErr w:type="spellEnd"/>
      <w:r w:rsidRPr="00E27B59">
        <w:rPr>
          <w:rFonts w:ascii="Arial" w:hAnsi="Arial" w:cs="Arial"/>
          <w:sz w:val="16"/>
          <w:szCs w:val="16"/>
        </w:rPr>
        <w:t xml:space="preserve"> </w:t>
      </w:r>
      <w:proofErr w:type="spellStart"/>
      <w:r w:rsidRPr="00E27B59">
        <w:rPr>
          <w:rFonts w:ascii="Arial" w:hAnsi="Arial" w:cs="Arial"/>
          <w:sz w:val="16"/>
          <w:szCs w:val="16"/>
        </w:rPr>
        <w:t>на</w:t>
      </w:r>
      <w:proofErr w:type="spellEnd"/>
      <w:r w:rsidRPr="00E27B59">
        <w:rPr>
          <w:rFonts w:ascii="Arial" w:hAnsi="Arial" w:cs="Arial"/>
          <w:sz w:val="16"/>
          <w:szCs w:val="16"/>
        </w:rPr>
        <w:t xml:space="preserve"> 32 </w:t>
      </w:r>
      <w:proofErr w:type="spellStart"/>
      <w:r w:rsidRPr="00E27B59">
        <w:rPr>
          <w:rFonts w:ascii="Arial" w:hAnsi="Arial" w:cs="Arial"/>
          <w:sz w:val="16"/>
          <w:szCs w:val="16"/>
        </w:rPr>
        <w:t>сегменти</w:t>
      </w:r>
      <w:proofErr w:type="spellEnd"/>
      <w:r w:rsidRPr="00E27B59">
        <w:rPr>
          <w:rFonts w:ascii="Arial" w:hAnsi="Arial" w:cs="Arial"/>
          <w:sz w:val="16"/>
          <w:szCs w:val="16"/>
        </w:rPr>
        <w:t xml:space="preserve"> </w:t>
      </w:r>
      <w:proofErr w:type="spellStart"/>
      <w:r w:rsidRPr="00E27B59">
        <w:rPr>
          <w:rFonts w:ascii="Arial" w:hAnsi="Arial" w:cs="Arial"/>
          <w:sz w:val="16"/>
          <w:szCs w:val="16"/>
        </w:rPr>
        <w:t>для</w:t>
      </w:r>
      <w:proofErr w:type="spellEnd"/>
      <w:r w:rsidRPr="00E27B59">
        <w:rPr>
          <w:rFonts w:ascii="Arial" w:hAnsi="Arial" w:cs="Arial"/>
          <w:sz w:val="16"/>
          <w:szCs w:val="16"/>
        </w:rPr>
        <w:t xml:space="preserve"> </w:t>
      </w:r>
      <w:proofErr w:type="spellStart"/>
      <w:r w:rsidRPr="00E27B59">
        <w:rPr>
          <w:rFonts w:ascii="Arial" w:hAnsi="Arial" w:cs="Arial"/>
          <w:sz w:val="16"/>
          <w:szCs w:val="16"/>
        </w:rPr>
        <w:t>досягнення</w:t>
      </w:r>
      <w:proofErr w:type="spellEnd"/>
      <w:r w:rsidRPr="00E27B59">
        <w:rPr>
          <w:rFonts w:ascii="Arial" w:hAnsi="Arial" w:cs="Arial"/>
          <w:sz w:val="16"/>
          <w:szCs w:val="16"/>
        </w:rPr>
        <w:t xml:space="preserve"> </w:t>
      </w:r>
      <w:proofErr w:type="spellStart"/>
      <w:r w:rsidRPr="00E27B59">
        <w:rPr>
          <w:rFonts w:ascii="Arial" w:hAnsi="Arial" w:cs="Arial"/>
          <w:sz w:val="16"/>
          <w:szCs w:val="16"/>
        </w:rPr>
        <w:t>максимальної</w:t>
      </w:r>
      <w:proofErr w:type="spellEnd"/>
      <w:r w:rsidRPr="00E27B59">
        <w:rPr>
          <w:rFonts w:ascii="Arial" w:hAnsi="Arial" w:cs="Arial"/>
          <w:sz w:val="16"/>
          <w:szCs w:val="16"/>
        </w:rPr>
        <w:t xml:space="preserve"> </w:t>
      </w:r>
      <w:proofErr w:type="spellStart"/>
      <w:r w:rsidRPr="00E27B59">
        <w:rPr>
          <w:rFonts w:ascii="Arial" w:hAnsi="Arial" w:cs="Arial"/>
          <w:sz w:val="16"/>
          <w:szCs w:val="16"/>
        </w:rPr>
        <w:t>ефективності</w:t>
      </w:r>
      <w:proofErr w:type="spellEnd"/>
      <w:r w:rsidRPr="00E27B59">
        <w:rPr>
          <w:rFonts w:ascii="Arial" w:hAnsi="Arial" w:cs="Arial"/>
          <w:sz w:val="16"/>
          <w:szCs w:val="16"/>
        </w:rPr>
        <w:t xml:space="preserve"> </w:t>
      </w:r>
      <w:proofErr w:type="spellStart"/>
      <w:r w:rsidRPr="00E27B59">
        <w:rPr>
          <w:rFonts w:ascii="Arial" w:hAnsi="Arial" w:cs="Arial"/>
          <w:sz w:val="16"/>
          <w:szCs w:val="16"/>
        </w:rPr>
        <w:t>очищення</w:t>
      </w:r>
      <w:proofErr w:type="spellEnd"/>
      <w:r w:rsidRPr="00E27B59">
        <w:rPr>
          <w:rFonts w:ascii="Arial" w:hAnsi="Arial" w:cs="Arial"/>
          <w:sz w:val="16"/>
          <w:szCs w:val="16"/>
        </w:rPr>
        <w:br/>
        <w:t xml:space="preserve">● </w:t>
      </w:r>
      <w:proofErr w:type="spellStart"/>
      <w:r w:rsidRPr="00E27B59">
        <w:rPr>
          <w:rFonts w:ascii="Arial" w:hAnsi="Arial" w:cs="Arial"/>
          <w:sz w:val="16"/>
          <w:szCs w:val="16"/>
        </w:rPr>
        <w:t>Ефективно</w:t>
      </w:r>
      <w:proofErr w:type="spellEnd"/>
      <w:r w:rsidRPr="00E27B59">
        <w:rPr>
          <w:rFonts w:ascii="Arial" w:hAnsi="Arial" w:cs="Arial"/>
          <w:sz w:val="16"/>
          <w:szCs w:val="16"/>
        </w:rPr>
        <w:t xml:space="preserve"> </w:t>
      </w:r>
      <w:proofErr w:type="spellStart"/>
      <w:r w:rsidRPr="00E27B59">
        <w:rPr>
          <w:rFonts w:ascii="Arial" w:hAnsi="Arial" w:cs="Arial"/>
          <w:sz w:val="16"/>
          <w:szCs w:val="16"/>
        </w:rPr>
        <w:t>видаляє</w:t>
      </w:r>
      <w:proofErr w:type="spellEnd"/>
      <w:r w:rsidRPr="00E27B59">
        <w:rPr>
          <w:rFonts w:ascii="Arial" w:hAnsi="Arial" w:cs="Arial"/>
          <w:sz w:val="16"/>
          <w:szCs w:val="16"/>
        </w:rPr>
        <w:t xml:space="preserve"> </w:t>
      </w:r>
      <w:proofErr w:type="spellStart"/>
      <w:r w:rsidRPr="00E27B59">
        <w:rPr>
          <w:rFonts w:ascii="Arial" w:hAnsi="Arial" w:cs="Arial"/>
          <w:sz w:val="16"/>
          <w:szCs w:val="16"/>
        </w:rPr>
        <w:t>навіть</w:t>
      </w:r>
      <w:proofErr w:type="spellEnd"/>
      <w:r w:rsidRPr="00E27B59">
        <w:rPr>
          <w:rFonts w:ascii="Arial" w:hAnsi="Arial" w:cs="Arial"/>
          <w:sz w:val="16"/>
          <w:szCs w:val="16"/>
        </w:rPr>
        <w:t xml:space="preserve"> </w:t>
      </w:r>
      <w:proofErr w:type="spellStart"/>
      <w:r w:rsidRPr="00E27B59">
        <w:rPr>
          <w:rFonts w:ascii="Arial" w:hAnsi="Arial" w:cs="Arial"/>
          <w:sz w:val="16"/>
          <w:szCs w:val="16"/>
        </w:rPr>
        <w:t>жирові</w:t>
      </w:r>
      <w:proofErr w:type="spellEnd"/>
      <w:r w:rsidRPr="00E27B59">
        <w:rPr>
          <w:rFonts w:ascii="Arial" w:hAnsi="Arial" w:cs="Arial"/>
          <w:sz w:val="16"/>
          <w:szCs w:val="16"/>
        </w:rPr>
        <w:t xml:space="preserve"> </w:t>
      </w:r>
      <w:proofErr w:type="spellStart"/>
      <w:r w:rsidRPr="00E27B59">
        <w:rPr>
          <w:rFonts w:ascii="Arial" w:hAnsi="Arial" w:cs="Arial"/>
          <w:sz w:val="16"/>
          <w:szCs w:val="16"/>
        </w:rPr>
        <w:t>забруднення</w:t>
      </w:r>
      <w:proofErr w:type="spellEnd"/>
      <w:r w:rsidRPr="00E27B59">
        <w:rPr>
          <w:rFonts w:ascii="Arial" w:hAnsi="Arial" w:cs="Arial"/>
          <w:sz w:val="16"/>
          <w:szCs w:val="16"/>
        </w:rPr>
        <w:br/>
        <w:t xml:space="preserve">● </w:t>
      </w:r>
      <w:proofErr w:type="spellStart"/>
      <w:r w:rsidRPr="00E27B59">
        <w:rPr>
          <w:rFonts w:ascii="Arial" w:hAnsi="Arial" w:cs="Arial"/>
          <w:sz w:val="16"/>
          <w:szCs w:val="16"/>
        </w:rPr>
        <w:t>Дуже</w:t>
      </w:r>
      <w:proofErr w:type="spellEnd"/>
      <w:r w:rsidRPr="00E27B59">
        <w:rPr>
          <w:rFonts w:ascii="Arial" w:hAnsi="Arial" w:cs="Arial"/>
          <w:sz w:val="16"/>
          <w:szCs w:val="16"/>
        </w:rPr>
        <w:t xml:space="preserve"> </w:t>
      </w:r>
      <w:proofErr w:type="spellStart"/>
      <w:r w:rsidRPr="00E27B59">
        <w:rPr>
          <w:rFonts w:ascii="Arial" w:hAnsi="Arial" w:cs="Arial"/>
          <w:sz w:val="16"/>
          <w:szCs w:val="16"/>
        </w:rPr>
        <w:t>висока</w:t>
      </w:r>
      <w:proofErr w:type="spellEnd"/>
      <w:r w:rsidRPr="00E27B59">
        <w:rPr>
          <w:rFonts w:ascii="Arial" w:hAnsi="Arial" w:cs="Arial"/>
          <w:sz w:val="16"/>
          <w:szCs w:val="16"/>
        </w:rPr>
        <w:t xml:space="preserve"> </w:t>
      </w:r>
      <w:proofErr w:type="spellStart"/>
      <w:r w:rsidRPr="00E27B59">
        <w:rPr>
          <w:rFonts w:ascii="Arial" w:hAnsi="Arial" w:cs="Arial"/>
          <w:sz w:val="16"/>
          <w:szCs w:val="16"/>
        </w:rPr>
        <w:t>поглинальна</w:t>
      </w:r>
      <w:proofErr w:type="spellEnd"/>
      <w:r w:rsidRPr="00E27B59">
        <w:rPr>
          <w:rFonts w:ascii="Arial" w:hAnsi="Arial" w:cs="Arial"/>
          <w:sz w:val="16"/>
          <w:szCs w:val="16"/>
        </w:rPr>
        <w:t xml:space="preserve"> </w:t>
      </w:r>
      <w:proofErr w:type="spellStart"/>
      <w:r w:rsidRPr="00E27B59">
        <w:rPr>
          <w:rFonts w:ascii="Arial" w:hAnsi="Arial" w:cs="Arial"/>
          <w:sz w:val="16"/>
          <w:szCs w:val="16"/>
        </w:rPr>
        <w:t>здатність</w:t>
      </w:r>
      <w:proofErr w:type="spellEnd"/>
      <w:r w:rsidRPr="00E27B59">
        <w:rPr>
          <w:rFonts w:ascii="Arial" w:hAnsi="Arial" w:cs="Arial"/>
          <w:sz w:val="16"/>
          <w:szCs w:val="16"/>
        </w:rPr>
        <w:t xml:space="preserve"> </w:t>
      </w:r>
      <w:proofErr w:type="spellStart"/>
      <w:r w:rsidRPr="00E27B59">
        <w:rPr>
          <w:rFonts w:ascii="Arial" w:hAnsi="Arial" w:cs="Arial"/>
          <w:sz w:val="16"/>
          <w:szCs w:val="16"/>
        </w:rPr>
        <w:t>забезпечує</w:t>
      </w:r>
      <w:proofErr w:type="spellEnd"/>
      <w:r w:rsidRPr="00E27B59">
        <w:rPr>
          <w:rFonts w:ascii="Arial" w:hAnsi="Arial" w:cs="Arial"/>
          <w:sz w:val="16"/>
          <w:szCs w:val="16"/>
        </w:rPr>
        <w:t xml:space="preserve"> </w:t>
      </w:r>
      <w:proofErr w:type="spellStart"/>
      <w:r w:rsidRPr="00E27B59">
        <w:rPr>
          <w:rFonts w:ascii="Arial" w:hAnsi="Arial" w:cs="Arial"/>
          <w:sz w:val="16"/>
          <w:szCs w:val="16"/>
        </w:rPr>
        <w:t>ефективний</w:t>
      </w:r>
      <w:proofErr w:type="spellEnd"/>
      <w:r w:rsidRPr="00E27B59">
        <w:rPr>
          <w:rFonts w:ascii="Arial" w:hAnsi="Arial" w:cs="Arial"/>
          <w:sz w:val="16"/>
          <w:szCs w:val="16"/>
        </w:rPr>
        <w:t xml:space="preserve"> </w:t>
      </w:r>
      <w:proofErr w:type="spellStart"/>
      <w:r w:rsidRPr="00E27B59">
        <w:rPr>
          <w:rFonts w:ascii="Arial" w:hAnsi="Arial" w:cs="Arial"/>
          <w:sz w:val="16"/>
          <w:szCs w:val="16"/>
        </w:rPr>
        <w:t>збір</w:t>
      </w:r>
      <w:proofErr w:type="spellEnd"/>
      <w:r w:rsidRPr="00E27B59">
        <w:rPr>
          <w:rFonts w:ascii="Arial" w:hAnsi="Arial" w:cs="Arial"/>
          <w:sz w:val="16"/>
          <w:szCs w:val="16"/>
        </w:rPr>
        <w:t xml:space="preserve"> </w:t>
      </w:r>
      <w:proofErr w:type="spellStart"/>
      <w:r w:rsidRPr="00E27B59">
        <w:rPr>
          <w:rFonts w:ascii="Arial" w:hAnsi="Arial" w:cs="Arial"/>
          <w:sz w:val="16"/>
          <w:szCs w:val="16"/>
        </w:rPr>
        <w:t>розлитих</w:t>
      </w:r>
      <w:proofErr w:type="spellEnd"/>
      <w:r w:rsidRPr="00E27B59">
        <w:rPr>
          <w:rFonts w:ascii="Arial" w:hAnsi="Arial" w:cs="Arial"/>
          <w:sz w:val="16"/>
          <w:szCs w:val="16"/>
        </w:rPr>
        <w:t xml:space="preserve"> </w:t>
      </w:r>
      <w:proofErr w:type="spellStart"/>
      <w:r w:rsidRPr="00E27B59">
        <w:rPr>
          <w:rFonts w:ascii="Arial" w:hAnsi="Arial" w:cs="Arial"/>
          <w:sz w:val="16"/>
          <w:szCs w:val="16"/>
        </w:rPr>
        <w:t>рідин</w:t>
      </w:r>
      <w:proofErr w:type="spellEnd"/>
      <w:r w:rsidRPr="00E27B59">
        <w:rPr>
          <w:rFonts w:ascii="Arial" w:hAnsi="Arial" w:cs="Arial"/>
          <w:sz w:val="16"/>
          <w:szCs w:val="16"/>
        </w:rPr>
        <w:t xml:space="preserve"> </w:t>
      </w:r>
      <w:proofErr w:type="spellStart"/>
      <w:r w:rsidRPr="00E27B59">
        <w:rPr>
          <w:rFonts w:ascii="Arial" w:hAnsi="Arial" w:cs="Arial"/>
          <w:sz w:val="16"/>
          <w:szCs w:val="16"/>
        </w:rPr>
        <w:t>одним</w:t>
      </w:r>
      <w:proofErr w:type="spellEnd"/>
      <w:r w:rsidRPr="00E27B59">
        <w:rPr>
          <w:rFonts w:ascii="Arial" w:hAnsi="Arial" w:cs="Arial"/>
          <w:sz w:val="16"/>
          <w:szCs w:val="16"/>
        </w:rPr>
        <w:t xml:space="preserve"> </w:t>
      </w:r>
      <w:proofErr w:type="spellStart"/>
      <w:r w:rsidRPr="00E27B59">
        <w:rPr>
          <w:rFonts w:ascii="Arial" w:hAnsi="Arial" w:cs="Arial"/>
          <w:sz w:val="16"/>
          <w:szCs w:val="16"/>
        </w:rPr>
        <w:t>рухом</w:t>
      </w:r>
      <w:proofErr w:type="spellEnd"/>
      <w:r w:rsidRPr="00E27B59">
        <w:rPr>
          <w:rFonts w:ascii="Arial" w:hAnsi="Arial" w:cs="Arial"/>
          <w:sz w:val="16"/>
          <w:szCs w:val="16"/>
        </w:rPr>
        <w:t xml:space="preserve"> </w:t>
      </w:r>
      <w:proofErr w:type="spellStart"/>
      <w:r w:rsidRPr="00E27B59">
        <w:rPr>
          <w:rFonts w:ascii="Arial" w:hAnsi="Arial" w:cs="Arial"/>
          <w:sz w:val="16"/>
          <w:szCs w:val="16"/>
        </w:rPr>
        <w:t>серветки</w:t>
      </w:r>
      <w:proofErr w:type="spellEnd"/>
      <w:r w:rsidRPr="00E27B59">
        <w:rPr>
          <w:rFonts w:ascii="Arial" w:hAnsi="Arial" w:cs="Arial"/>
          <w:sz w:val="16"/>
          <w:szCs w:val="16"/>
        </w:rPr>
        <w:br/>
        <w:t xml:space="preserve">● </w:t>
      </w:r>
      <w:proofErr w:type="spellStart"/>
      <w:r w:rsidRPr="00E27B59">
        <w:rPr>
          <w:rFonts w:ascii="Arial" w:hAnsi="Arial" w:cs="Arial"/>
          <w:sz w:val="16"/>
          <w:szCs w:val="16"/>
        </w:rPr>
        <w:t>Видаляє</w:t>
      </w:r>
      <w:proofErr w:type="spellEnd"/>
      <w:r w:rsidRPr="00E27B59">
        <w:rPr>
          <w:rFonts w:ascii="Arial" w:hAnsi="Arial" w:cs="Arial"/>
          <w:sz w:val="16"/>
          <w:szCs w:val="16"/>
        </w:rPr>
        <w:t xml:space="preserve"> </w:t>
      </w:r>
      <w:proofErr w:type="spellStart"/>
      <w:r w:rsidRPr="00E27B59">
        <w:rPr>
          <w:rFonts w:ascii="Arial" w:hAnsi="Arial" w:cs="Arial"/>
          <w:sz w:val="16"/>
          <w:szCs w:val="16"/>
        </w:rPr>
        <w:t>до</w:t>
      </w:r>
      <w:proofErr w:type="spellEnd"/>
      <w:r w:rsidRPr="00E27B59">
        <w:rPr>
          <w:rFonts w:ascii="Arial" w:hAnsi="Arial" w:cs="Arial"/>
          <w:sz w:val="16"/>
          <w:szCs w:val="16"/>
        </w:rPr>
        <w:t xml:space="preserve"> 99,99% </w:t>
      </w:r>
      <w:proofErr w:type="spellStart"/>
      <w:r w:rsidRPr="00E27B59">
        <w:rPr>
          <w:rFonts w:ascii="Arial" w:hAnsi="Arial" w:cs="Arial"/>
          <w:sz w:val="16"/>
          <w:szCs w:val="16"/>
        </w:rPr>
        <w:t>вірусів</w:t>
      </w:r>
      <w:proofErr w:type="spellEnd"/>
      <w:r w:rsidRPr="00E27B59">
        <w:rPr>
          <w:rFonts w:ascii="Arial" w:hAnsi="Arial" w:cs="Arial"/>
          <w:sz w:val="16"/>
          <w:szCs w:val="16"/>
        </w:rPr>
        <w:t xml:space="preserve"> — </w:t>
      </w:r>
      <w:proofErr w:type="spellStart"/>
      <w:r w:rsidRPr="00E27B59">
        <w:rPr>
          <w:rFonts w:ascii="Arial" w:hAnsi="Arial" w:cs="Arial"/>
          <w:sz w:val="16"/>
          <w:szCs w:val="16"/>
        </w:rPr>
        <w:t>протестовано</w:t>
      </w:r>
      <w:proofErr w:type="spellEnd"/>
      <w:r w:rsidRPr="00E27B59">
        <w:rPr>
          <w:rFonts w:ascii="Arial" w:hAnsi="Arial" w:cs="Arial"/>
          <w:sz w:val="16"/>
          <w:szCs w:val="16"/>
        </w:rPr>
        <w:t xml:space="preserve"> </w:t>
      </w:r>
      <w:proofErr w:type="spellStart"/>
      <w:r w:rsidRPr="00E27B59">
        <w:rPr>
          <w:rFonts w:ascii="Arial" w:hAnsi="Arial" w:cs="Arial"/>
          <w:sz w:val="16"/>
          <w:szCs w:val="16"/>
        </w:rPr>
        <w:t>на</w:t>
      </w:r>
      <w:proofErr w:type="spellEnd"/>
      <w:r w:rsidRPr="00E27B59">
        <w:rPr>
          <w:rFonts w:ascii="Arial" w:hAnsi="Arial" w:cs="Arial"/>
          <w:sz w:val="16"/>
          <w:szCs w:val="16"/>
        </w:rPr>
        <w:t xml:space="preserve"> </w:t>
      </w:r>
      <w:proofErr w:type="spellStart"/>
      <w:r w:rsidRPr="00E27B59">
        <w:rPr>
          <w:rFonts w:ascii="Arial" w:hAnsi="Arial" w:cs="Arial"/>
          <w:sz w:val="16"/>
          <w:szCs w:val="16"/>
        </w:rPr>
        <w:t>бичачому</w:t>
      </w:r>
      <w:proofErr w:type="spellEnd"/>
      <w:r w:rsidRPr="00E27B59">
        <w:rPr>
          <w:rFonts w:ascii="Arial" w:hAnsi="Arial" w:cs="Arial"/>
          <w:sz w:val="16"/>
          <w:szCs w:val="16"/>
        </w:rPr>
        <w:t xml:space="preserve"> </w:t>
      </w:r>
      <w:proofErr w:type="spellStart"/>
      <w:r w:rsidRPr="00E27B59">
        <w:rPr>
          <w:rFonts w:ascii="Arial" w:hAnsi="Arial" w:cs="Arial"/>
          <w:sz w:val="16"/>
          <w:szCs w:val="16"/>
        </w:rPr>
        <w:t>коронавірусі</w:t>
      </w:r>
      <w:proofErr w:type="spellEnd"/>
      <w:r w:rsidRPr="00E27B59">
        <w:rPr>
          <w:rFonts w:ascii="Arial" w:hAnsi="Arial" w:cs="Arial"/>
          <w:sz w:val="16"/>
          <w:szCs w:val="16"/>
        </w:rPr>
        <w:t xml:space="preserve"> (Bovine Coronavirus) </w:t>
      </w:r>
      <w:proofErr w:type="spellStart"/>
      <w:r w:rsidRPr="00E27B59">
        <w:rPr>
          <w:rFonts w:ascii="Arial" w:hAnsi="Arial" w:cs="Arial"/>
          <w:sz w:val="16"/>
          <w:szCs w:val="16"/>
        </w:rPr>
        <w:t>на</w:t>
      </w:r>
      <w:proofErr w:type="spellEnd"/>
      <w:r w:rsidRPr="00E27B59">
        <w:rPr>
          <w:rFonts w:ascii="Arial" w:hAnsi="Arial" w:cs="Arial"/>
          <w:sz w:val="16"/>
          <w:szCs w:val="16"/>
        </w:rPr>
        <w:t xml:space="preserve"> </w:t>
      </w:r>
      <w:proofErr w:type="spellStart"/>
      <w:r w:rsidRPr="00E27B59">
        <w:rPr>
          <w:rFonts w:ascii="Arial" w:hAnsi="Arial" w:cs="Arial"/>
          <w:sz w:val="16"/>
          <w:szCs w:val="16"/>
        </w:rPr>
        <w:t>вінілових</w:t>
      </w:r>
      <w:proofErr w:type="spellEnd"/>
      <w:r w:rsidRPr="00E27B59">
        <w:rPr>
          <w:rFonts w:ascii="Arial" w:hAnsi="Arial" w:cs="Arial"/>
          <w:sz w:val="16"/>
          <w:szCs w:val="16"/>
        </w:rPr>
        <w:t xml:space="preserve"> </w:t>
      </w:r>
      <w:proofErr w:type="spellStart"/>
      <w:r w:rsidRPr="00E27B59">
        <w:rPr>
          <w:rFonts w:ascii="Arial" w:hAnsi="Arial" w:cs="Arial"/>
          <w:sz w:val="16"/>
          <w:szCs w:val="16"/>
        </w:rPr>
        <w:t>поверхнях</w:t>
      </w:r>
      <w:proofErr w:type="spellEnd"/>
      <w:r w:rsidRPr="00E27B59">
        <w:rPr>
          <w:rFonts w:ascii="Arial" w:hAnsi="Arial" w:cs="Arial"/>
          <w:sz w:val="16"/>
          <w:szCs w:val="16"/>
        </w:rPr>
        <w:t xml:space="preserve"> </w:t>
      </w:r>
      <w:proofErr w:type="spellStart"/>
      <w:r w:rsidRPr="00E27B59">
        <w:rPr>
          <w:rFonts w:ascii="Arial" w:hAnsi="Arial" w:cs="Arial"/>
          <w:sz w:val="16"/>
          <w:szCs w:val="16"/>
        </w:rPr>
        <w:t>незалежною</w:t>
      </w:r>
      <w:proofErr w:type="spellEnd"/>
      <w:r w:rsidRPr="00E27B59">
        <w:rPr>
          <w:rFonts w:ascii="Arial" w:hAnsi="Arial" w:cs="Arial"/>
          <w:sz w:val="16"/>
          <w:szCs w:val="16"/>
        </w:rPr>
        <w:t xml:space="preserve"> </w:t>
      </w:r>
      <w:proofErr w:type="spellStart"/>
      <w:r w:rsidRPr="00E27B59">
        <w:rPr>
          <w:rFonts w:ascii="Arial" w:hAnsi="Arial" w:cs="Arial"/>
          <w:sz w:val="16"/>
          <w:szCs w:val="16"/>
        </w:rPr>
        <w:t>лабораторією</w:t>
      </w:r>
      <w:proofErr w:type="spellEnd"/>
      <w:r w:rsidRPr="00E27B59">
        <w:rPr>
          <w:rFonts w:ascii="Arial" w:hAnsi="Arial" w:cs="Arial"/>
          <w:sz w:val="16"/>
          <w:szCs w:val="16"/>
        </w:rPr>
        <w:br/>
      </w:r>
      <w:r w:rsidRPr="000803B4">
        <w:rPr>
          <w:rFonts w:ascii="Arial" w:hAnsi="Arial" w:cs="Arial"/>
          <w:sz w:val="16"/>
          <w:szCs w:val="16"/>
          <w:lang w:val="ru-RU"/>
        </w:rPr>
        <w:t xml:space="preserve">● </w:t>
      </w:r>
      <w:proofErr w:type="spellStart"/>
      <w:r w:rsidRPr="000803B4">
        <w:rPr>
          <w:rFonts w:ascii="Arial" w:hAnsi="Arial" w:cs="Arial"/>
          <w:sz w:val="16"/>
          <w:szCs w:val="16"/>
          <w:lang w:val="ru-RU"/>
        </w:rPr>
        <w:t>Видаляє</w:t>
      </w:r>
      <w:proofErr w:type="spellEnd"/>
      <w:r w:rsidRPr="000803B4">
        <w:rPr>
          <w:rFonts w:ascii="Arial" w:hAnsi="Arial" w:cs="Arial"/>
          <w:sz w:val="16"/>
          <w:szCs w:val="16"/>
          <w:lang w:val="ru-RU"/>
        </w:rPr>
        <w:t xml:space="preserve"> до 99,99% </w:t>
      </w:r>
      <w:proofErr w:type="spellStart"/>
      <w:r w:rsidRPr="000803B4">
        <w:rPr>
          <w:rFonts w:ascii="Arial" w:hAnsi="Arial" w:cs="Arial"/>
          <w:sz w:val="16"/>
          <w:szCs w:val="16"/>
          <w:lang w:val="ru-RU"/>
        </w:rPr>
        <w:t>бактерій</w:t>
      </w:r>
      <w:proofErr w:type="spellEnd"/>
      <w:r w:rsidRPr="000803B4">
        <w:rPr>
          <w:rFonts w:ascii="Arial" w:hAnsi="Arial" w:cs="Arial"/>
          <w:sz w:val="16"/>
          <w:szCs w:val="16"/>
          <w:lang w:val="ru-RU"/>
        </w:rPr>
        <w:t xml:space="preserve"> — протестовано на </w:t>
      </w:r>
      <w:r w:rsidRPr="00E27B59">
        <w:rPr>
          <w:rStyle w:val="a8"/>
          <w:rFonts w:ascii="Arial" w:hAnsi="Arial" w:cs="Arial"/>
          <w:sz w:val="16"/>
          <w:szCs w:val="16"/>
        </w:rPr>
        <w:t>P</w:t>
      </w:r>
      <w:r w:rsidRPr="000803B4">
        <w:rPr>
          <w:rStyle w:val="a8"/>
          <w:rFonts w:ascii="Arial" w:hAnsi="Arial" w:cs="Arial"/>
          <w:sz w:val="16"/>
          <w:szCs w:val="16"/>
          <w:lang w:val="ru-RU"/>
        </w:rPr>
        <w:t xml:space="preserve">. </w:t>
      </w:r>
      <w:r w:rsidRPr="00E27B59">
        <w:rPr>
          <w:rStyle w:val="a8"/>
          <w:rFonts w:ascii="Arial" w:hAnsi="Arial" w:cs="Arial"/>
          <w:sz w:val="16"/>
          <w:szCs w:val="16"/>
        </w:rPr>
        <w:t>aeruginosa</w:t>
      </w:r>
      <w:r w:rsidRPr="000803B4">
        <w:rPr>
          <w:rFonts w:ascii="Arial" w:hAnsi="Arial" w:cs="Arial"/>
          <w:sz w:val="16"/>
          <w:szCs w:val="16"/>
          <w:lang w:val="ru-RU"/>
        </w:rPr>
        <w:t xml:space="preserve"> та </w:t>
      </w:r>
      <w:r w:rsidRPr="00E27B59">
        <w:rPr>
          <w:rStyle w:val="a8"/>
          <w:rFonts w:ascii="Arial" w:hAnsi="Arial" w:cs="Arial"/>
          <w:sz w:val="16"/>
          <w:szCs w:val="16"/>
        </w:rPr>
        <w:t>S</w:t>
      </w:r>
      <w:r w:rsidRPr="000803B4">
        <w:rPr>
          <w:rStyle w:val="a8"/>
          <w:rFonts w:ascii="Arial" w:hAnsi="Arial" w:cs="Arial"/>
          <w:sz w:val="16"/>
          <w:szCs w:val="16"/>
          <w:lang w:val="ru-RU"/>
        </w:rPr>
        <w:t xml:space="preserve">. </w:t>
      </w:r>
      <w:r w:rsidRPr="00E27B59">
        <w:rPr>
          <w:rStyle w:val="a8"/>
          <w:rFonts w:ascii="Arial" w:hAnsi="Arial" w:cs="Arial"/>
          <w:sz w:val="16"/>
          <w:szCs w:val="16"/>
        </w:rPr>
        <w:t>aureus</w:t>
      </w:r>
      <w:r w:rsidRPr="000803B4">
        <w:rPr>
          <w:rFonts w:ascii="Arial" w:hAnsi="Arial" w:cs="Arial"/>
          <w:sz w:val="16"/>
          <w:szCs w:val="16"/>
          <w:lang w:val="ru-RU"/>
        </w:rPr>
        <w:t xml:space="preserve"> на </w:t>
      </w:r>
      <w:proofErr w:type="spellStart"/>
      <w:r w:rsidRPr="000803B4">
        <w:rPr>
          <w:rFonts w:ascii="Arial" w:hAnsi="Arial" w:cs="Arial"/>
          <w:sz w:val="16"/>
          <w:szCs w:val="16"/>
          <w:lang w:val="ru-RU"/>
        </w:rPr>
        <w:t>вінілових</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поверхнях</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незалежною</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лабораторією</w:t>
      </w:r>
      <w:proofErr w:type="spellEnd"/>
      <w:r w:rsidRPr="000803B4">
        <w:rPr>
          <w:rFonts w:ascii="Arial" w:hAnsi="Arial" w:cs="Arial"/>
          <w:sz w:val="16"/>
          <w:szCs w:val="16"/>
          <w:lang w:val="ru-RU"/>
        </w:rPr>
        <w:br/>
        <w:t xml:space="preserve">● </w:t>
      </w:r>
      <w:proofErr w:type="spellStart"/>
      <w:r w:rsidRPr="000803B4">
        <w:rPr>
          <w:rFonts w:ascii="Arial" w:hAnsi="Arial" w:cs="Arial"/>
          <w:sz w:val="16"/>
          <w:szCs w:val="16"/>
          <w:lang w:val="ru-RU"/>
        </w:rPr>
        <w:t>Чотириколірна</w:t>
      </w:r>
      <w:proofErr w:type="spellEnd"/>
      <w:r w:rsidRPr="000803B4">
        <w:rPr>
          <w:rFonts w:ascii="Arial" w:hAnsi="Arial" w:cs="Arial"/>
          <w:sz w:val="16"/>
          <w:szCs w:val="16"/>
          <w:lang w:val="ru-RU"/>
        </w:rPr>
        <w:t xml:space="preserve"> система </w:t>
      </w:r>
      <w:proofErr w:type="spellStart"/>
      <w:r w:rsidRPr="000803B4">
        <w:rPr>
          <w:rFonts w:ascii="Arial" w:hAnsi="Arial" w:cs="Arial"/>
          <w:sz w:val="16"/>
          <w:szCs w:val="16"/>
          <w:lang w:val="ru-RU"/>
        </w:rPr>
        <w:t>забезпечує</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просте</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розрізнення</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серветок</w:t>
      </w:r>
      <w:proofErr w:type="spellEnd"/>
      <w:r w:rsidRPr="000803B4">
        <w:rPr>
          <w:rFonts w:ascii="Arial" w:hAnsi="Arial" w:cs="Arial"/>
          <w:sz w:val="16"/>
          <w:szCs w:val="16"/>
          <w:lang w:val="ru-RU"/>
        </w:rPr>
        <w:t xml:space="preserve"> та </w:t>
      </w:r>
      <w:proofErr w:type="spellStart"/>
      <w:r w:rsidRPr="000803B4">
        <w:rPr>
          <w:rFonts w:ascii="Arial" w:hAnsi="Arial" w:cs="Arial"/>
          <w:sz w:val="16"/>
          <w:szCs w:val="16"/>
          <w:lang w:val="ru-RU"/>
        </w:rPr>
        <w:t>можливість</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адаптації</w:t>
      </w:r>
      <w:proofErr w:type="spellEnd"/>
      <w:r w:rsidRPr="000803B4">
        <w:rPr>
          <w:rFonts w:ascii="Arial" w:hAnsi="Arial" w:cs="Arial"/>
          <w:sz w:val="16"/>
          <w:szCs w:val="16"/>
          <w:lang w:val="ru-RU"/>
        </w:rPr>
        <w:t xml:space="preserve"> до </w:t>
      </w:r>
      <w:proofErr w:type="spellStart"/>
      <w:r w:rsidRPr="000803B4">
        <w:rPr>
          <w:rFonts w:ascii="Arial" w:hAnsi="Arial" w:cs="Arial"/>
          <w:sz w:val="16"/>
          <w:szCs w:val="16"/>
          <w:lang w:val="ru-RU"/>
        </w:rPr>
        <w:t>індивідуальної</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системи</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гігієни</w:t>
      </w:r>
      <w:proofErr w:type="spellEnd"/>
      <w:r w:rsidRPr="000803B4">
        <w:rPr>
          <w:rFonts w:ascii="Arial" w:hAnsi="Arial" w:cs="Arial"/>
          <w:sz w:val="16"/>
          <w:szCs w:val="16"/>
          <w:lang w:val="ru-RU"/>
        </w:rPr>
        <w:t xml:space="preserve"> </w:t>
      </w:r>
      <w:proofErr w:type="spellStart"/>
      <w:r w:rsidRPr="000803B4">
        <w:rPr>
          <w:rFonts w:ascii="Arial" w:hAnsi="Arial" w:cs="Arial"/>
          <w:sz w:val="16"/>
          <w:szCs w:val="16"/>
          <w:lang w:val="ru-RU"/>
        </w:rPr>
        <w:t>підприємства</w:t>
      </w:r>
      <w:proofErr w:type="spellEnd"/>
    </w:p>
    <w:p w14:paraId="2434E29D" w14:textId="77777777" w:rsidR="00BF557C" w:rsidRPr="002A5273" w:rsidRDefault="00BF557C">
      <w:pPr>
        <w:pBdr>
          <w:top w:val="nil"/>
          <w:left w:val="nil"/>
          <w:bottom w:val="nil"/>
          <w:right w:val="nil"/>
          <w:between w:val="nil"/>
        </w:pBdr>
        <w:spacing w:line="259" w:lineRule="auto"/>
        <w:rPr>
          <w:rFonts w:ascii="Arial" w:eastAsia="Arial" w:hAnsi="Arial" w:cs="Arial"/>
          <w:color w:val="000000"/>
          <w:sz w:val="18"/>
          <w:szCs w:val="18"/>
          <w:lang w:val="ru-RU"/>
        </w:rPr>
      </w:pPr>
    </w:p>
    <w:p w14:paraId="1BE6550A" w14:textId="77777777" w:rsidR="00BF557C" w:rsidRPr="002A5273" w:rsidRDefault="009077EA">
      <w:pPr>
        <w:pBdr>
          <w:top w:val="nil"/>
          <w:left w:val="nil"/>
          <w:bottom w:val="nil"/>
          <w:right w:val="nil"/>
          <w:between w:val="nil"/>
        </w:pBdr>
        <w:spacing w:before="240" w:after="60"/>
        <w:rPr>
          <w:rFonts w:ascii="Arial" w:eastAsia="Arial" w:hAnsi="Arial" w:cs="Arial"/>
          <w:color w:val="D70022"/>
          <w:sz w:val="18"/>
          <w:szCs w:val="18"/>
          <w:lang w:val="ru-RU"/>
        </w:rPr>
      </w:pPr>
      <w:proofErr w:type="spellStart"/>
      <w:r w:rsidRPr="002A5273">
        <w:rPr>
          <w:rFonts w:ascii="Arial" w:eastAsia="Arial" w:hAnsi="Arial" w:cs="Arial"/>
          <w:b/>
          <w:bCs/>
          <w:color w:val="D70022"/>
          <w:sz w:val="18"/>
          <w:szCs w:val="18"/>
          <w:lang w:val="ru-RU"/>
        </w:rPr>
        <w:t>Зберігання</w:t>
      </w:r>
      <w:proofErr w:type="spellEnd"/>
      <w:r w:rsidRPr="002A5273">
        <w:rPr>
          <w:rFonts w:ascii="Arial" w:eastAsia="Arial" w:hAnsi="Arial" w:cs="Arial"/>
          <w:b/>
          <w:bCs/>
          <w:color w:val="D70022"/>
          <w:sz w:val="18"/>
          <w:szCs w:val="18"/>
          <w:lang w:val="ru-RU"/>
        </w:rPr>
        <w:t xml:space="preserve">, </w:t>
      </w:r>
      <w:proofErr w:type="spellStart"/>
      <w:r w:rsidRPr="002A5273">
        <w:rPr>
          <w:rFonts w:ascii="Arial" w:eastAsia="Arial" w:hAnsi="Arial" w:cs="Arial"/>
          <w:b/>
          <w:bCs/>
          <w:color w:val="D70022"/>
          <w:sz w:val="18"/>
          <w:szCs w:val="18"/>
          <w:lang w:val="ru-RU"/>
        </w:rPr>
        <w:t>утилізація</w:t>
      </w:r>
      <w:proofErr w:type="spellEnd"/>
      <w:r w:rsidRPr="002A5273">
        <w:rPr>
          <w:rFonts w:ascii="Arial" w:eastAsia="Arial" w:hAnsi="Arial" w:cs="Arial"/>
          <w:b/>
          <w:bCs/>
          <w:color w:val="D70022"/>
          <w:sz w:val="18"/>
          <w:szCs w:val="18"/>
          <w:lang w:val="ru-RU"/>
        </w:rPr>
        <w:t xml:space="preserve"> та </w:t>
      </w:r>
      <w:proofErr w:type="spellStart"/>
      <w:r w:rsidRPr="002A5273">
        <w:rPr>
          <w:rFonts w:ascii="Arial" w:eastAsia="Arial" w:hAnsi="Arial" w:cs="Arial"/>
          <w:b/>
          <w:bCs/>
          <w:color w:val="D70022"/>
          <w:sz w:val="18"/>
          <w:szCs w:val="18"/>
          <w:lang w:val="ru-RU"/>
        </w:rPr>
        <w:t>завершення</w:t>
      </w:r>
      <w:proofErr w:type="spellEnd"/>
      <w:r w:rsidRPr="002A5273">
        <w:rPr>
          <w:rFonts w:ascii="Arial" w:eastAsia="Arial" w:hAnsi="Arial" w:cs="Arial"/>
          <w:b/>
          <w:bCs/>
          <w:color w:val="D70022"/>
          <w:sz w:val="18"/>
          <w:szCs w:val="18"/>
          <w:lang w:val="ru-RU"/>
        </w:rPr>
        <w:t xml:space="preserve"> </w:t>
      </w:r>
      <w:proofErr w:type="spellStart"/>
      <w:r w:rsidRPr="002A5273">
        <w:rPr>
          <w:rFonts w:ascii="Arial" w:eastAsia="Arial" w:hAnsi="Arial" w:cs="Arial"/>
          <w:b/>
          <w:bCs/>
          <w:color w:val="D70022"/>
          <w:sz w:val="18"/>
          <w:szCs w:val="18"/>
          <w:lang w:val="ru-RU"/>
        </w:rPr>
        <w:t>терміну</w:t>
      </w:r>
      <w:proofErr w:type="spellEnd"/>
      <w:r w:rsidRPr="002A5273">
        <w:rPr>
          <w:rFonts w:ascii="Arial" w:eastAsia="Arial" w:hAnsi="Arial" w:cs="Arial"/>
          <w:b/>
          <w:bCs/>
          <w:color w:val="D70022"/>
          <w:sz w:val="18"/>
          <w:szCs w:val="18"/>
          <w:lang w:val="ru-RU"/>
        </w:rPr>
        <w:t xml:space="preserve"> </w:t>
      </w:r>
      <w:proofErr w:type="spellStart"/>
      <w:r w:rsidRPr="002A5273">
        <w:rPr>
          <w:rFonts w:ascii="Arial" w:eastAsia="Arial" w:hAnsi="Arial" w:cs="Arial"/>
          <w:b/>
          <w:bCs/>
          <w:color w:val="D70022"/>
          <w:sz w:val="18"/>
          <w:szCs w:val="18"/>
          <w:lang w:val="ru-RU"/>
        </w:rPr>
        <w:t>служби</w:t>
      </w:r>
      <w:proofErr w:type="spellEnd"/>
    </w:p>
    <w:p w14:paraId="5B297809" w14:textId="77777777" w:rsidR="000803B4" w:rsidRPr="00E27B59" w:rsidRDefault="000803B4" w:rsidP="000803B4">
      <w:pPr>
        <w:pStyle w:val="a9"/>
        <w:rPr>
          <w:rFonts w:ascii="Arial" w:hAnsi="Arial" w:cs="Arial"/>
          <w:sz w:val="16"/>
          <w:szCs w:val="16"/>
          <w:lang w:val="uk-UA"/>
        </w:rPr>
      </w:pPr>
      <w:proofErr w:type="spellStart"/>
      <w:r w:rsidRPr="00E27B59">
        <w:rPr>
          <w:rFonts w:ascii="Arial" w:hAnsi="Arial" w:cs="Arial"/>
          <w:sz w:val="16"/>
          <w:szCs w:val="16"/>
        </w:rPr>
        <w:t>Зберігати</w:t>
      </w:r>
      <w:proofErr w:type="spellEnd"/>
      <w:r w:rsidRPr="00E27B59">
        <w:rPr>
          <w:rFonts w:ascii="Arial" w:hAnsi="Arial" w:cs="Arial"/>
          <w:sz w:val="16"/>
          <w:szCs w:val="16"/>
        </w:rPr>
        <w:t xml:space="preserve"> </w:t>
      </w:r>
      <w:proofErr w:type="spellStart"/>
      <w:r w:rsidRPr="00E27B59">
        <w:rPr>
          <w:rFonts w:ascii="Arial" w:hAnsi="Arial" w:cs="Arial"/>
          <w:sz w:val="16"/>
          <w:szCs w:val="16"/>
        </w:rPr>
        <w:t>продукцію</w:t>
      </w:r>
      <w:proofErr w:type="spellEnd"/>
      <w:r w:rsidRPr="00E27B59">
        <w:rPr>
          <w:rFonts w:ascii="Arial" w:hAnsi="Arial" w:cs="Arial"/>
          <w:sz w:val="16"/>
          <w:szCs w:val="16"/>
        </w:rPr>
        <w:t xml:space="preserve"> на палетах у </w:t>
      </w:r>
      <w:proofErr w:type="spellStart"/>
      <w:r w:rsidRPr="00E27B59">
        <w:rPr>
          <w:rFonts w:ascii="Arial" w:hAnsi="Arial" w:cs="Arial"/>
          <w:sz w:val="16"/>
          <w:szCs w:val="16"/>
        </w:rPr>
        <w:t>прохолодному</w:t>
      </w:r>
      <w:proofErr w:type="spellEnd"/>
      <w:r w:rsidRPr="00E27B59">
        <w:rPr>
          <w:rFonts w:ascii="Arial" w:hAnsi="Arial" w:cs="Arial"/>
          <w:sz w:val="16"/>
          <w:szCs w:val="16"/>
        </w:rPr>
        <w:t xml:space="preserve"> та сухому </w:t>
      </w:r>
      <w:proofErr w:type="spellStart"/>
      <w:r w:rsidRPr="00E27B59">
        <w:rPr>
          <w:rFonts w:ascii="Arial" w:hAnsi="Arial" w:cs="Arial"/>
          <w:sz w:val="16"/>
          <w:szCs w:val="16"/>
        </w:rPr>
        <w:t>місці</w:t>
      </w:r>
      <w:proofErr w:type="spellEnd"/>
      <w:r w:rsidRPr="00E27B59">
        <w:rPr>
          <w:rFonts w:ascii="Arial" w:hAnsi="Arial" w:cs="Arial"/>
          <w:sz w:val="16"/>
          <w:szCs w:val="16"/>
          <w:lang w:val="uk-UA"/>
        </w:rPr>
        <w:t>. Уникати впливу прямих сонячних променів. Продукція не підпадає під дію правил перевезення небезпечних речовин або хімічних матеріалів. Утилізація можлива шляхом захоронення на полігоні відходів або спалювання. Під час утилізації необхідно дотримуватися місцевих нормативних вимог та правил поводження з відходами</w:t>
      </w:r>
    </w:p>
    <w:p w14:paraId="6ABB83F6" w14:textId="77777777" w:rsidR="00BF557C" w:rsidRPr="000803B4" w:rsidRDefault="00BF557C">
      <w:pPr>
        <w:pBdr>
          <w:top w:val="nil"/>
          <w:left w:val="nil"/>
          <w:bottom w:val="nil"/>
          <w:right w:val="nil"/>
          <w:between w:val="nil"/>
        </w:pBdr>
        <w:spacing w:before="240" w:after="60"/>
        <w:rPr>
          <w:rFonts w:ascii="Arial" w:eastAsia="Arial" w:hAnsi="Arial" w:cs="Arial"/>
          <w:color w:val="D70022"/>
          <w:sz w:val="18"/>
          <w:szCs w:val="18"/>
          <w:lang w:val="uk-UA"/>
        </w:rPr>
      </w:pPr>
    </w:p>
    <w:p w14:paraId="36C26B94" w14:textId="77777777" w:rsidR="00BF557C" w:rsidRPr="002A5273" w:rsidRDefault="009077EA">
      <w:pPr>
        <w:pBdr>
          <w:top w:val="nil"/>
          <w:left w:val="nil"/>
          <w:bottom w:val="nil"/>
          <w:right w:val="nil"/>
          <w:between w:val="nil"/>
        </w:pBdr>
        <w:spacing w:before="240" w:after="60"/>
        <w:rPr>
          <w:rFonts w:ascii="Arial" w:eastAsia="Arial" w:hAnsi="Arial" w:cs="Arial"/>
          <w:color w:val="D70022"/>
          <w:sz w:val="18"/>
          <w:szCs w:val="18"/>
          <w:lang w:val="ru-RU"/>
        </w:rPr>
      </w:pPr>
      <w:proofErr w:type="spellStart"/>
      <w:r w:rsidRPr="002A5273">
        <w:rPr>
          <w:rFonts w:ascii="Arial" w:eastAsia="Arial" w:hAnsi="Arial" w:cs="Arial"/>
          <w:b/>
          <w:bCs/>
          <w:color w:val="D70022"/>
          <w:sz w:val="18"/>
          <w:szCs w:val="18"/>
          <w:lang w:val="ru-RU"/>
        </w:rPr>
        <w:t>Затвердження</w:t>
      </w:r>
      <w:proofErr w:type="spellEnd"/>
      <w:r w:rsidRPr="002A5273">
        <w:rPr>
          <w:rFonts w:ascii="Arial" w:eastAsia="Arial" w:hAnsi="Arial" w:cs="Arial"/>
          <w:b/>
          <w:bCs/>
          <w:color w:val="D70022"/>
          <w:sz w:val="18"/>
          <w:szCs w:val="18"/>
          <w:lang w:val="ru-RU"/>
        </w:rPr>
        <w:t xml:space="preserve"> </w:t>
      </w:r>
      <w:proofErr w:type="spellStart"/>
      <w:r w:rsidRPr="002A5273">
        <w:rPr>
          <w:rFonts w:ascii="Arial" w:eastAsia="Arial" w:hAnsi="Arial" w:cs="Arial"/>
          <w:b/>
          <w:bCs/>
          <w:color w:val="D70022"/>
          <w:sz w:val="18"/>
          <w:szCs w:val="18"/>
          <w:lang w:val="ru-RU"/>
        </w:rPr>
        <w:t>якості</w:t>
      </w:r>
      <w:proofErr w:type="spellEnd"/>
      <w:r w:rsidRPr="002A5273">
        <w:rPr>
          <w:rFonts w:ascii="Arial" w:eastAsia="Arial" w:hAnsi="Arial" w:cs="Arial"/>
          <w:b/>
          <w:bCs/>
          <w:color w:val="D70022"/>
          <w:sz w:val="18"/>
          <w:szCs w:val="18"/>
          <w:lang w:val="ru-RU"/>
        </w:rPr>
        <w:t xml:space="preserve"> / </w:t>
      </w:r>
      <w:proofErr w:type="spellStart"/>
      <w:r w:rsidRPr="002A5273">
        <w:rPr>
          <w:rFonts w:ascii="Arial" w:eastAsia="Arial" w:hAnsi="Arial" w:cs="Arial"/>
          <w:b/>
          <w:bCs/>
          <w:color w:val="D70022"/>
          <w:sz w:val="18"/>
          <w:szCs w:val="18"/>
          <w:lang w:val="ru-RU"/>
        </w:rPr>
        <w:t>Відповідність</w:t>
      </w:r>
      <w:proofErr w:type="spellEnd"/>
      <w:r w:rsidRPr="002A5273">
        <w:rPr>
          <w:rFonts w:ascii="Arial" w:eastAsia="Arial" w:hAnsi="Arial" w:cs="Arial"/>
          <w:b/>
          <w:bCs/>
          <w:color w:val="D70022"/>
          <w:sz w:val="18"/>
          <w:szCs w:val="18"/>
          <w:lang w:val="ru-RU"/>
        </w:rPr>
        <w:t xml:space="preserve"> </w:t>
      </w:r>
      <w:proofErr w:type="spellStart"/>
      <w:r w:rsidRPr="002A5273">
        <w:rPr>
          <w:rFonts w:ascii="Arial" w:eastAsia="Arial" w:hAnsi="Arial" w:cs="Arial"/>
          <w:b/>
          <w:bCs/>
          <w:color w:val="D70022"/>
          <w:sz w:val="18"/>
          <w:szCs w:val="18"/>
          <w:lang w:val="ru-RU"/>
        </w:rPr>
        <w:t>міжнародним</w:t>
      </w:r>
      <w:proofErr w:type="spellEnd"/>
      <w:r w:rsidRPr="002A5273">
        <w:rPr>
          <w:rFonts w:ascii="Arial" w:eastAsia="Arial" w:hAnsi="Arial" w:cs="Arial"/>
          <w:b/>
          <w:bCs/>
          <w:color w:val="D70022"/>
          <w:sz w:val="18"/>
          <w:szCs w:val="18"/>
          <w:lang w:val="ru-RU"/>
        </w:rPr>
        <w:t xml:space="preserve"> стандартам</w:t>
      </w:r>
    </w:p>
    <w:p w14:paraId="5BA5E63B" w14:textId="77777777" w:rsidR="00BF557C" w:rsidRPr="002A5273" w:rsidRDefault="009077EA">
      <w:pPr>
        <w:pBdr>
          <w:top w:val="nil"/>
          <w:left w:val="nil"/>
          <w:bottom w:val="nil"/>
          <w:right w:val="nil"/>
          <w:between w:val="nil"/>
        </w:pBdr>
        <w:rPr>
          <w:rFonts w:ascii="Arial" w:eastAsia="Arial" w:hAnsi="Arial" w:cs="Arial"/>
          <w:color w:val="000000"/>
          <w:sz w:val="18"/>
          <w:szCs w:val="18"/>
          <w:lang w:val="ru-RU"/>
        </w:rPr>
      </w:pPr>
      <w:proofErr w:type="spellStart"/>
      <w:r w:rsidRPr="002A5273">
        <w:rPr>
          <w:rFonts w:ascii="Arial" w:eastAsia="Arial" w:hAnsi="Arial" w:cs="Arial"/>
          <w:color w:val="000000"/>
          <w:sz w:val="18"/>
          <w:szCs w:val="18"/>
          <w:lang w:val="ru-RU"/>
        </w:rPr>
        <w:t>Цей</w:t>
      </w:r>
      <w:proofErr w:type="spellEnd"/>
      <w:r w:rsidRPr="002A5273">
        <w:rPr>
          <w:rFonts w:ascii="Arial" w:eastAsia="Arial" w:hAnsi="Arial" w:cs="Arial"/>
          <w:color w:val="000000"/>
          <w:sz w:val="18"/>
          <w:szCs w:val="18"/>
          <w:lang w:val="ru-RU"/>
        </w:rPr>
        <w:t xml:space="preserve"> продукт </w:t>
      </w:r>
      <w:proofErr w:type="spellStart"/>
      <w:r w:rsidRPr="002A5273">
        <w:rPr>
          <w:rFonts w:ascii="Arial" w:eastAsia="Arial" w:hAnsi="Arial" w:cs="Arial"/>
          <w:color w:val="000000"/>
          <w:sz w:val="18"/>
          <w:szCs w:val="18"/>
          <w:lang w:val="ru-RU"/>
        </w:rPr>
        <w:t>відповідає</w:t>
      </w:r>
      <w:proofErr w:type="spellEnd"/>
      <w:r w:rsidRPr="002A5273">
        <w:rPr>
          <w:rFonts w:ascii="Arial" w:eastAsia="Arial" w:hAnsi="Arial" w:cs="Arial"/>
          <w:color w:val="000000"/>
          <w:sz w:val="18"/>
          <w:szCs w:val="18"/>
          <w:lang w:val="ru-RU"/>
        </w:rPr>
        <w:t xml:space="preserve"> нашим </w:t>
      </w:r>
      <w:proofErr w:type="spellStart"/>
      <w:r w:rsidRPr="002A5273">
        <w:rPr>
          <w:rFonts w:ascii="Arial" w:eastAsia="Arial" w:hAnsi="Arial" w:cs="Arial"/>
          <w:color w:val="000000"/>
          <w:sz w:val="18"/>
          <w:szCs w:val="18"/>
          <w:lang w:val="ru-RU"/>
        </w:rPr>
        <w:t>внутрішнім</w:t>
      </w:r>
      <w:proofErr w:type="spellEnd"/>
      <w:r w:rsidRPr="002A5273">
        <w:rPr>
          <w:rFonts w:ascii="Arial" w:eastAsia="Arial" w:hAnsi="Arial" w:cs="Arial"/>
          <w:color w:val="000000"/>
          <w:sz w:val="18"/>
          <w:szCs w:val="18"/>
          <w:lang w:val="ru-RU"/>
        </w:rPr>
        <w:t xml:space="preserve"> стандартам </w:t>
      </w:r>
      <w:proofErr w:type="spellStart"/>
      <w:r w:rsidRPr="002A5273">
        <w:rPr>
          <w:rFonts w:ascii="Arial" w:eastAsia="Arial" w:hAnsi="Arial" w:cs="Arial"/>
          <w:color w:val="000000"/>
          <w:sz w:val="18"/>
          <w:szCs w:val="18"/>
          <w:lang w:val="ru-RU"/>
        </w:rPr>
        <w:t>якості</w:t>
      </w:r>
      <w:proofErr w:type="spellEnd"/>
      <w:r w:rsidRPr="002A5273">
        <w:rPr>
          <w:rFonts w:ascii="Arial" w:eastAsia="Arial" w:hAnsi="Arial" w:cs="Arial"/>
          <w:color w:val="000000"/>
          <w:sz w:val="18"/>
          <w:szCs w:val="18"/>
          <w:lang w:val="ru-RU"/>
        </w:rPr>
        <w:t xml:space="preserve"> та </w:t>
      </w:r>
      <w:proofErr w:type="spellStart"/>
      <w:r w:rsidRPr="002A5273">
        <w:rPr>
          <w:rFonts w:ascii="Arial" w:eastAsia="Arial" w:hAnsi="Arial" w:cs="Arial"/>
          <w:color w:val="000000"/>
          <w:sz w:val="18"/>
          <w:szCs w:val="18"/>
          <w:lang w:val="ru-RU"/>
        </w:rPr>
        <w:t>зовнішнім</w:t>
      </w:r>
      <w:proofErr w:type="spellEnd"/>
      <w:r w:rsidRPr="002A5273">
        <w:rPr>
          <w:rFonts w:ascii="Arial" w:eastAsia="Arial" w:hAnsi="Arial" w:cs="Arial"/>
          <w:color w:val="000000"/>
          <w:sz w:val="18"/>
          <w:szCs w:val="18"/>
          <w:lang w:val="ru-RU"/>
        </w:rPr>
        <w:t xml:space="preserve"> нормам.</w:t>
      </w:r>
    </w:p>
    <w:p w14:paraId="3A49BB65" w14:textId="77777777" w:rsidR="00BF557C" w:rsidRPr="002A5273" w:rsidRDefault="00BF557C">
      <w:pPr>
        <w:pBdr>
          <w:top w:val="nil"/>
          <w:left w:val="nil"/>
          <w:bottom w:val="nil"/>
          <w:right w:val="nil"/>
          <w:between w:val="nil"/>
        </w:pBdr>
        <w:spacing w:after="120"/>
        <w:rPr>
          <w:rFonts w:ascii="Arial" w:eastAsia="Arial" w:hAnsi="Arial" w:cs="Arial"/>
          <w:color w:val="000000"/>
          <w:sz w:val="14"/>
          <w:szCs w:val="14"/>
          <w:lang w:val="ru-RU"/>
        </w:rPr>
      </w:pPr>
    </w:p>
    <w:p w14:paraId="39A6F7F9" w14:textId="77777777" w:rsidR="00BF557C" w:rsidRPr="002A5273" w:rsidRDefault="00BF557C">
      <w:pPr>
        <w:pBdr>
          <w:top w:val="nil"/>
          <w:left w:val="nil"/>
          <w:bottom w:val="nil"/>
          <w:right w:val="nil"/>
          <w:between w:val="nil"/>
        </w:pBdr>
        <w:spacing w:after="140"/>
        <w:rPr>
          <w:rFonts w:ascii="Arial" w:eastAsia="Arial" w:hAnsi="Arial" w:cs="Arial"/>
          <w:color w:val="000000"/>
          <w:sz w:val="14"/>
          <w:szCs w:val="14"/>
          <w:lang w:val="ru-RU"/>
        </w:rPr>
      </w:pPr>
    </w:p>
    <w:p w14:paraId="5583D39D" w14:textId="77777777" w:rsidR="00BF557C" w:rsidRPr="002A5273" w:rsidRDefault="009077EA">
      <w:pPr>
        <w:pBdr>
          <w:top w:val="nil"/>
          <w:left w:val="nil"/>
          <w:bottom w:val="nil"/>
          <w:right w:val="nil"/>
          <w:between w:val="nil"/>
        </w:pBdr>
        <w:spacing w:after="140"/>
        <w:rPr>
          <w:rFonts w:ascii="Arial" w:eastAsia="Arial" w:hAnsi="Arial" w:cs="Arial"/>
          <w:color w:val="000000"/>
          <w:sz w:val="14"/>
          <w:szCs w:val="14"/>
          <w:lang w:val="ru-RU"/>
        </w:rPr>
      </w:pPr>
      <w:r w:rsidRPr="002A5273">
        <w:rPr>
          <w:rFonts w:ascii="Arial" w:eastAsia="Arial" w:hAnsi="Arial" w:cs="Arial"/>
          <w:b/>
          <w:bCs/>
          <w:color w:val="000000"/>
          <w:sz w:val="14"/>
          <w:szCs w:val="14"/>
          <w:lang w:val="ru-RU"/>
        </w:rPr>
        <w:t>Дата: 2021/12/13</w:t>
      </w:r>
    </w:p>
    <w:p w14:paraId="72297C12" w14:textId="77777777" w:rsidR="000803B4" w:rsidRPr="00F176CE" w:rsidRDefault="000803B4" w:rsidP="000803B4">
      <w:pPr>
        <w:pStyle w:val="a9"/>
        <w:rPr>
          <w:rFonts w:ascii="Arial" w:hAnsi="Arial" w:cs="Arial"/>
          <w:sz w:val="12"/>
          <w:szCs w:val="12"/>
        </w:rPr>
      </w:pPr>
      <w:proofErr w:type="spellStart"/>
      <w:r w:rsidRPr="005A4611">
        <w:rPr>
          <w:rFonts w:ascii="Arial" w:hAnsi="Arial" w:cs="Arial"/>
          <w:sz w:val="12"/>
          <w:szCs w:val="12"/>
        </w:rPr>
        <w:t>Уся</w:t>
      </w:r>
      <w:proofErr w:type="spellEnd"/>
      <w:r w:rsidRPr="005A4611">
        <w:rPr>
          <w:rFonts w:ascii="Arial" w:hAnsi="Arial" w:cs="Arial"/>
          <w:sz w:val="12"/>
          <w:szCs w:val="12"/>
        </w:rPr>
        <w:t xml:space="preserve"> </w:t>
      </w:r>
      <w:proofErr w:type="spellStart"/>
      <w:r w:rsidRPr="005A4611">
        <w:rPr>
          <w:rFonts w:ascii="Arial" w:hAnsi="Arial" w:cs="Arial"/>
          <w:sz w:val="12"/>
          <w:szCs w:val="12"/>
        </w:rPr>
        <w:t>інформація</w:t>
      </w:r>
      <w:proofErr w:type="spellEnd"/>
      <w:r w:rsidRPr="005A4611">
        <w:rPr>
          <w:rFonts w:ascii="Arial" w:hAnsi="Arial" w:cs="Arial"/>
          <w:sz w:val="12"/>
          <w:szCs w:val="12"/>
        </w:rPr>
        <w:t xml:space="preserve">, наведена в </w:t>
      </w:r>
      <w:proofErr w:type="spellStart"/>
      <w:r w:rsidRPr="005A4611">
        <w:rPr>
          <w:rFonts w:ascii="Arial" w:hAnsi="Arial" w:cs="Arial"/>
          <w:sz w:val="12"/>
          <w:szCs w:val="12"/>
        </w:rPr>
        <w:t>цьому</w:t>
      </w:r>
      <w:proofErr w:type="spellEnd"/>
      <w:r w:rsidRPr="005A4611">
        <w:rPr>
          <w:rFonts w:ascii="Arial" w:hAnsi="Arial" w:cs="Arial"/>
          <w:sz w:val="12"/>
          <w:szCs w:val="12"/>
        </w:rPr>
        <w:t xml:space="preserve"> </w:t>
      </w:r>
      <w:proofErr w:type="spellStart"/>
      <w:r w:rsidRPr="005A4611">
        <w:rPr>
          <w:rFonts w:ascii="Arial" w:hAnsi="Arial" w:cs="Arial"/>
          <w:sz w:val="12"/>
          <w:szCs w:val="12"/>
        </w:rPr>
        <w:t>документі</w:t>
      </w:r>
      <w:proofErr w:type="spellEnd"/>
      <w:r w:rsidRPr="005A4611">
        <w:rPr>
          <w:rFonts w:ascii="Arial" w:hAnsi="Arial" w:cs="Arial"/>
          <w:sz w:val="12"/>
          <w:szCs w:val="12"/>
        </w:rPr>
        <w:t xml:space="preserve">, </w:t>
      </w:r>
      <w:proofErr w:type="spellStart"/>
      <w:r w:rsidRPr="005A4611">
        <w:rPr>
          <w:rFonts w:ascii="Arial" w:hAnsi="Arial" w:cs="Arial"/>
          <w:sz w:val="12"/>
          <w:szCs w:val="12"/>
        </w:rPr>
        <w:t>надається</w:t>
      </w:r>
      <w:proofErr w:type="spellEnd"/>
      <w:r w:rsidRPr="005A4611">
        <w:rPr>
          <w:rFonts w:ascii="Arial" w:hAnsi="Arial" w:cs="Arial"/>
          <w:sz w:val="12"/>
          <w:szCs w:val="12"/>
        </w:rPr>
        <w:t xml:space="preserve"> на </w:t>
      </w:r>
      <w:proofErr w:type="spellStart"/>
      <w:r w:rsidRPr="005A4611">
        <w:rPr>
          <w:rFonts w:ascii="Arial" w:hAnsi="Arial" w:cs="Arial"/>
          <w:sz w:val="12"/>
          <w:szCs w:val="12"/>
        </w:rPr>
        <w:t>умовах</w:t>
      </w:r>
      <w:proofErr w:type="spellEnd"/>
      <w:r w:rsidRPr="005A4611">
        <w:rPr>
          <w:rFonts w:ascii="Arial" w:hAnsi="Arial" w:cs="Arial"/>
          <w:sz w:val="12"/>
          <w:szCs w:val="12"/>
        </w:rPr>
        <w:t xml:space="preserve"> </w:t>
      </w:r>
      <w:r w:rsidRPr="005A4611">
        <w:rPr>
          <w:rStyle w:val="aa"/>
          <w:rFonts w:ascii="Arial" w:hAnsi="Arial" w:cs="Arial"/>
          <w:sz w:val="12"/>
          <w:szCs w:val="12"/>
        </w:rPr>
        <w:t>«як є»</w:t>
      </w:r>
      <w:r w:rsidRPr="005A4611">
        <w:rPr>
          <w:rFonts w:ascii="Arial" w:hAnsi="Arial" w:cs="Arial"/>
          <w:sz w:val="12"/>
          <w:szCs w:val="12"/>
        </w:rPr>
        <w:t xml:space="preserve"> та </w:t>
      </w:r>
      <w:proofErr w:type="spellStart"/>
      <w:r w:rsidRPr="005A4611">
        <w:rPr>
          <w:rFonts w:ascii="Arial" w:hAnsi="Arial" w:cs="Arial"/>
          <w:sz w:val="12"/>
          <w:szCs w:val="12"/>
        </w:rPr>
        <w:t>базується</w:t>
      </w:r>
      <w:proofErr w:type="spellEnd"/>
      <w:r w:rsidRPr="005A4611">
        <w:rPr>
          <w:rFonts w:ascii="Arial" w:hAnsi="Arial" w:cs="Arial"/>
          <w:sz w:val="12"/>
          <w:szCs w:val="12"/>
        </w:rPr>
        <w:t xml:space="preserve"> на наших </w:t>
      </w:r>
      <w:proofErr w:type="spellStart"/>
      <w:r w:rsidRPr="005A4611">
        <w:rPr>
          <w:rFonts w:ascii="Arial" w:hAnsi="Arial" w:cs="Arial"/>
          <w:sz w:val="12"/>
          <w:szCs w:val="12"/>
        </w:rPr>
        <w:t>поточних</w:t>
      </w:r>
      <w:proofErr w:type="spellEnd"/>
      <w:r w:rsidRPr="005A4611">
        <w:rPr>
          <w:rFonts w:ascii="Arial" w:hAnsi="Arial" w:cs="Arial"/>
          <w:sz w:val="12"/>
          <w:szCs w:val="12"/>
        </w:rPr>
        <w:t xml:space="preserve"> </w:t>
      </w:r>
      <w:proofErr w:type="spellStart"/>
      <w:r w:rsidRPr="005A4611">
        <w:rPr>
          <w:rFonts w:ascii="Arial" w:hAnsi="Arial" w:cs="Arial"/>
          <w:sz w:val="12"/>
          <w:szCs w:val="12"/>
        </w:rPr>
        <w:t>знаннях</w:t>
      </w:r>
      <w:proofErr w:type="spellEnd"/>
      <w:r w:rsidRPr="005A4611">
        <w:rPr>
          <w:rFonts w:ascii="Arial" w:hAnsi="Arial" w:cs="Arial"/>
          <w:sz w:val="12"/>
          <w:szCs w:val="12"/>
        </w:rPr>
        <w:t xml:space="preserve">. Ми не </w:t>
      </w:r>
      <w:proofErr w:type="spellStart"/>
      <w:r w:rsidRPr="005A4611">
        <w:rPr>
          <w:rFonts w:ascii="Arial" w:hAnsi="Arial" w:cs="Arial"/>
          <w:sz w:val="12"/>
          <w:szCs w:val="12"/>
        </w:rPr>
        <w:t>надаємо</w:t>
      </w:r>
      <w:proofErr w:type="spellEnd"/>
      <w:r w:rsidRPr="005A4611">
        <w:rPr>
          <w:rFonts w:ascii="Arial" w:hAnsi="Arial" w:cs="Arial"/>
          <w:sz w:val="12"/>
          <w:szCs w:val="12"/>
        </w:rPr>
        <w:t xml:space="preserve"> </w:t>
      </w:r>
      <w:proofErr w:type="spellStart"/>
      <w:r w:rsidRPr="005A4611">
        <w:rPr>
          <w:rFonts w:ascii="Arial" w:hAnsi="Arial" w:cs="Arial"/>
          <w:sz w:val="12"/>
          <w:szCs w:val="12"/>
        </w:rPr>
        <w:t>жодних</w:t>
      </w:r>
      <w:proofErr w:type="spellEnd"/>
      <w:r w:rsidRPr="005A4611">
        <w:rPr>
          <w:rFonts w:ascii="Arial" w:hAnsi="Arial" w:cs="Arial"/>
          <w:sz w:val="12"/>
          <w:szCs w:val="12"/>
        </w:rPr>
        <w:t xml:space="preserve"> </w:t>
      </w:r>
      <w:proofErr w:type="spellStart"/>
      <w:r w:rsidRPr="005A4611">
        <w:rPr>
          <w:rFonts w:ascii="Arial" w:hAnsi="Arial" w:cs="Arial"/>
          <w:sz w:val="12"/>
          <w:szCs w:val="12"/>
        </w:rPr>
        <w:t>гарантій</w:t>
      </w:r>
      <w:proofErr w:type="spellEnd"/>
      <w:r w:rsidRPr="005A4611">
        <w:rPr>
          <w:rFonts w:ascii="Arial" w:hAnsi="Arial" w:cs="Arial"/>
          <w:sz w:val="12"/>
          <w:szCs w:val="12"/>
        </w:rPr>
        <w:t xml:space="preserve">, </w:t>
      </w:r>
      <w:proofErr w:type="spellStart"/>
      <w:r w:rsidRPr="005A4611">
        <w:rPr>
          <w:rFonts w:ascii="Arial" w:hAnsi="Arial" w:cs="Arial"/>
          <w:sz w:val="12"/>
          <w:szCs w:val="12"/>
        </w:rPr>
        <w:t>письмових</w:t>
      </w:r>
      <w:proofErr w:type="spellEnd"/>
      <w:r w:rsidRPr="005A4611">
        <w:rPr>
          <w:rFonts w:ascii="Arial" w:hAnsi="Arial" w:cs="Arial"/>
          <w:sz w:val="12"/>
          <w:szCs w:val="12"/>
        </w:rPr>
        <w:t xml:space="preserve"> </w:t>
      </w:r>
      <w:proofErr w:type="spellStart"/>
      <w:r w:rsidRPr="005A4611">
        <w:rPr>
          <w:rFonts w:ascii="Arial" w:hAnsi="Arial" w:cs="Arial"/>
          <w:sz w:val="12"/>
          <w:szCs w:val="12"/>
        </w:rPr>
        <w:t>чи</w:t>
      </w:r>
      <w:proofErr w:type="spellEnd"/>
      <w:r w:rsidRPr="005A4611">
        <w:rPr>
          <w:rFonts w:ascii="Arial" w:hAnsi="Arial" w:cs="Arial"/>
          <w:sz w:val="12"/>
          <w:szCs w:val="12"/>
        </w:rPr>
        <w:t xml:space="preserve"> </w:t>
      </w:r>
      <w:proofErr w:type="spellStart"/>
      <w:r w:rsidRPr="005A4611">
        <w:rPr>
          <w:rFonts w:ascii="Arial" w:hAnsi="Arial" w:cs="Arial"/>
          <w:sz w:val="12"/>
          <w:szCs w:val="12"/>
        </w:rPr>
        <w:t>усних</w:t>
      </w:r>
      <w:proofErr w:type="spellEnd"/>
      <w:r w:rsidRPr="005A4611">
        <w:rPr>
          <w:rFonts w:ascii="Arial" w:hAnsi="Arial" w:cs="Arial"/>
          <w:sz w:val="12"/>
          <w:szCs w:val="12"/>
        </w:rPr>
        <w:t xml:space="preserve">, </w:t>
      </w:r>
      <w:proofErr w:type="spellStart"/>
      <w:r w:rsidRPr="005A4611">
        <w:rPr>
          <w:rFonts w:ascii="Arial" w:hAnsi="Arial" w:cs="Arial"/>
          <w:sz w:val="12"/>
          <w:szCs w:val="12"/>
        </w:rPr>
        <w:t>прямих</w:t>
      </w:r>
      <w:proofErr w:type="spellEnd"/>
      <w:r w:rsidRPr="005A4611">
        <w:rPr>
          <w:rFonts w:ascii="Arial" w:hAnsi="Arial" w:cs="Arial"/>
          <w:sz w:val="12"/>
          <w:szCs w:val="12"/>
        </w:rPr>
        <w:t xml:space="preserve"> </w:t>
      </w:r>
      <w:proofErr w:type="spellStart"/>
      <w:r w:rsidRPr="005A4611">
        <w:rPr>
          <w:rFonts w:ascii="Arial" w:hAnsi="Arial" w:cs="Arial"/>
          <w:sz w:val="12"/>
          <w:szCs w:val="12"/>
        </w:rPr>
        <w:t>або</w:t>
      </w:r>
      <w:proofErr w:type="spellEnd"/>
      <w:r w:rsidRPr="005A4611">
        <w:rPr>
          <w:rFonts w:ascii="Arial" w:hAnsi="Arial" w:cs="Arial"/>
          <w:sz w:val="12"/>
          <w:szCs w:val="12"/>
        </w:rPr>
        <w:t xml:space="preserve"> </w:t>
      </w:r>
      <w:proofErr w:type="spellStart"/>
      <w:r w:rsidRPr="005A4611">
        <w:rPr>
          <w:rFonts w:ascii="Arial" w:hAnsi="Arial" w:cs="Arial"/>
          <w:sz w:val="12"/>
          <w:szCs w:val="12"/>
        </w:rPr>
        <w:t>непрямих</w:t>
      </w:r>
      <w:proofErr w:type="spellEnd"/>
      <w:r w:rsidRPr="005A4611">
        <w:rPr>
          <w:rFonts w:ascii="Arial" w:hAnsi="Arial" w:cs="Arial"/>
          <w:sz w:val="12"/>
          <w:szCs w:val="12"/>
        </w:rPr>
        <w:t xml:space="preserve">. </w:t>
      </w:r>
      <w:proofErr w:type="spellStart"/>
      <w:r w:rsidRPr="005A4611">
        <w:rPr>
          <w:rFonts w:ascii="Arial" w:hAnsi="Arial" w:cs="Arial"/>
          <w:sz w:val="12"/>
          <w:szCs w:val="12"/>
        </w:rPr>
        <w:t>Жодні</w:t>
      </w:r>
      <w:proofErr w:type="spellEnd"/>
      <w:r w:rsidRPr="005A4611">
        <w:rPr>
          <w:rFonts w:ascii="Arial" w:hAnsi="Arial" w:cs="Arial"/>
          <w:sz w:val="12"/>
          <w:szCs w:val="12"/>
        </w:rPr>
        <w:t xml:space="preserve"> </w:t>
      </w:r>
      <w:proofErr w:type="spellStart"/>
      <w:r w:rsidRPr="005A4611">
        <w:rPr>
          <w:rFonts w:ascii="Arial" w:hAnsi="Arial" w:cs="Arial"/>
          <w:sz w:val="12"/>
          <w:szCs w:val="12"/>
        </w:rPr>
        <w:t>гарантії</w:t>
      </w:r>
      <w:proofErr w:type="spellEnd"/>
      <w:r w:rsidRPr="005A4611">
        <w:rPr>
          <w:rFonts w:ascii="Arial" w:hAnsi="Arial" w:cs="Arial"/>
          <w:sz w:val="12"/>
          <w:szCs w:val="12"/>
        </w:rPr>
        <w:t xml:space="preserve"> не </w:t>
      </w:r>
      <w:proofErr w:type="spellStart"/>
      <w:r w:rsidRPr="005A4611">
        <w:rPr>
          <w:rFonts w:ascii="Arial" w:hAnsi="Arial" w:cs="Arial"/>
          <w:sz w:val="12"/>
          <w:szCs w:val="12"/>
        </w:rPr>
        <w:t>можуть</w:t>
      </w:r>
      <w:proofErr w:type="spellEnd"/>
      <w:r w:rsidRPr="005A4611">
        <w:rPr>
          <w:rFonts w:ascii="Arial" w:hAnsi="Arial" w:cs="Arial"/>
          <w:sz w:val="12"/>
          <w:szCs w:val="12"/>
        </w:rPr>
        <w:t xml:space="preserve"> </w:t>
      </w:r>
      <w:proofErr w:type="spellStart"/>
      <w:r w:rsidRPr="005A4611">
        <w:rPr>
          <w:rFonts w:ascii="Arial" w:hAnsi="Arial" w:cs="Arial"/>
          <w:sz w:val="12"/>
          <w:szCs w:val="12"/>
        </w:rPr>
        <w:t>випливати</w:t>
      </w:r>
      <w:proofErr w:type="spellEnd"/>
      <w:r w:rsidRPr="005A4611">
        <w:rPr>
          <w:rFonts w:ascii="Arial" w:hAnsi="Arial" w:cs="Arial"/>
          <w:sz w:val="12"/>
          <w:szCs w:val="12"/>
        </w:rPr>
        <w:t xml:space="preserve"> з практики </w:t>
      </w:r>
      <w:proofErr w:type="spellStart"/>
      <w:r w:rsidRPr="005A4611">
        <w:rPr>
          <w:rFonts w:ascii="Arial" w:hAnsi="Arial" w:cs="Arial"/>
          <w:sz w:val="12"/>
          <w:szCs w:val="12"/>
        </w:rPr>
        <w:t>співпраці</w:t>
      </w:r>
      <w:proofErr w:type="spellEnd"/>
      <w:r w:rsidRPr="005A4611">
        <w:rPr>
          <w:rFonts w:ascii="Arial" w:hAnsi="Arial" w:cs="Arial"/>
          <w:sz w:val="12"/>
          <w:szCs w:val="12"/>
        </w:rPr>
        <w:t xml:space="preserve">, </w:t>
      </w:r>
      <w:proofErr w:type="spellStart"/>
      <w:r w:rsidRPr="005A4611">
        <w:rPr>
          <w:rFonts w:ascii="Arial" w:hAnsi="Arial" w:cs="Arial"/>
          <w:sz w:val="12"/>
          <w:szCs w:val="12"/>
        </w:rPr>
        <w:t>торгових</w:t>
      </w:r>
      <w:proofErr w:type="spellEnd"/>
      <w:r w:rsidRPr="005A4611">
        <w:rPr>
          <w:rFonts w:ascii="Arial" w:hAnsi="Arial" w:cs="Arial"/>
          <w:sz w:val="12"/>
          <w:szCs w:val="12"/>
        </w:rPr>
        <w:t xml:space="preserve"> </w:t>
      </w:r>
      <w:proofErr w:type="spellStart"/>
      <w:r w:rsidRPr="005A4611">
        <w:rPr>
          <w:rFonts w:ascii="Arial" w:hAnsi="Arial" w:cs="Arial"/>
          <w:sz w:val="12"/>
          <w:szCs w:val="12"/>
        </w:rPr>
        <w:t>звичаїв</w:t>
      </w:r>
      <w:proofErr w:type="spellEnd"/>
      <w:r w:rsidRPr="005A4611">
        <w:rPr>
          <w:rFonts w:ascii="Arial" w:hAnsi="Arial" w:cs="Arial"/>
          <w:sz w:val="12"/>
          <w:szCs w:val="12"/>
        </w:rPr>
        <w:t xml:space="preserve">, </w:t>
      </w:r>
      <w:proofErr w:type="spellStart"/>
      <w:r w:rsidRPr="005A4611">
        <w:rPr>
          <w:rFonts w:ascii="Arial" w:hAnsi="Arial" w:cs="Arial"/>
          <w:sz w:val="12"/>
          <w:szCs w:val="12"/>
        </w:rPr>
        <w:t>рекламних</w:t>
      </w:r>
      <w:proofErr w:type="spellEnd"/>
      <w:r w:rsidRPr="005A4611">
        <w:rPr>
          <w:rFonts w:ascii="Arial" w:hAnsi="Arial" w:cs="Arial"/>
          <w:sz w:val="12"/>
          <w:szCs w:val="12"/>
        </w:rPr>
        <w:t xml:space="preserve"> </w:t>
      </w:r>
      <w:proofErr w:type="spellStart"/>
      <w:r w:rsidRPr="005A4611">
        <w:rPr>
          <w:rFonts w:ascii="Arial" w:hAnsi="Arial" w:cs="Arial"/>
          <w:sz w:val="12"/>
          <w:szCs w:val="12"/>
        </w:rPr>
        <w:t>матеріалів</w:t>
      </w:r>
      <w:proofErr w:type="spellEnd"/>
      <w:r w:rsidRPr="005A4611">
        <w:rPr>
          <w:rFonts w:ascii="Arial" w:hAnsi="Arial" w:cs="Arial"/>
          <w:sz w:val="12"/>
          <w:szCs w:val="12"/>
        </w:rPr>
        <w:t xml:space="preserve">, </w:t>
      </w:r>
      <w:proofErr w:type="spellStart"/>
      <w:r w:rsidRPr="005A4611">
        <w:rPr>
          <w:rFonts w:ascii="Arial" w:hAnsi="Arial" w:cs="Arial"/>
          <w:sz w:val="12"/>
          <w:szCs w:val="12"/>
        </w:rPr>
        <w:t>ділових</w:t>
      </w:r>
      <w:proofErr w:type="spellEnd"/>
      <w:r w:rsidRPr="005A4611">
        <w:rPr>
          <w:rFonts w:ascii="Arial" w:hAnsi="Arial" w:cs="Arial"/>
          <w:sz w:val="12"/>
          <w:szCs w:val="12"/>
        </w:rPr>
        <w:t xml:space="preserve"> </w:t>
      </w:r>
      <w:proofErr w:type="spellStart"/>
      <w:r w:rsidRPr="005A4611">
        <w:rPr>
          <w:rFonts w:ascii="Arial" w:hAnsi="Arial" w:cs="Arial"/>
          <w:sz w:val="12"/>
          <w:szCs w:val="12"/>
        </w:rPr>
        <w:t>дій</w:t>
      </w:r>
      <w:proofErr w:type="spellEnd"/>
      <w:r w:rsidRPr="005A4611">
        <w:rPr>
          <w:rFonts w:ascii="Arial" w:hAnsi="Arial" w:cs="Arial"/>
          <w:sz w:val="12"/>
          <w:szCs w:val="12"/>
        </w:rPr>
        <w:t xml:space="preserve"> </w:t>
      </w:r>
      <w:proofErr w:type="spellStart"/>
      <w:r w:rsidRPr="005A4611">
        <w:rPr>
          <w:rFonts w:ascii="Arial" w:hAnsi="Arial" w:cs="Arial"/>
          <w:sz w:val="12"/>
          <w:szCs w:val="12"/>
        </w:rPr>
        <w:t>чи</w:t>
      </w:r>
      <w:proofErr w:type="spellEnd"/>
      <w:r w:rsidRPr="005A4611">
        <w:rPr>
          <w:rFonts w:ascii="Arial" w:hAnsi="Arial" w:cs="Arial"/>
          <w:sz w:val="12"/>
          <w:szCs w:val="12"/>
        </w:rPr>
        <w:t xml:space="preserve"> </w:t>
      </w:r>
      <w:proofErr w:type="spellStart"/>
      <w:r w:rsidRPr="005A4611">
        <w:rPr>
          <w:rFonts w:ascii="Arial" w:hAnsi="Arial" w:cs="Arial"/>
          <w:sz w:val="12"/>
          <w:szCs w:val="12"/>
        </w:rPr>
        <w:t>комерційного</w:t>
      </w:r>
      <w:proofErr w:type="spellEnd"/>
      <w:r w:rsidRPr="005A4611">
        <w:rPr>
          <w:rFonts w:ascii="Arial" w:hAnsi="Arial" w:cs="Arial"/>
          <w:sz w:val="12"/>
          <w:szCs w:val="12"/>
        </w:rPr>
        <w:t xml:space="preserve"> </w:t>
      </w:r>
      <w:proofErr w:type="spellStart"/>
      <w:r w:rsidRPr="005A4611">
        <w:rPr>
          <w:rFonts w:ascii="Arial" w:hAnsi="Arial" w:cs="Arial"/>
          <w:sz w:val="12"/>
          <w:szCs w:val="12"/>
        </w:rPr>
        <w:t>використання</w:t>
      </w:r>
      <w:proofErr w:type="spellEnd"/>
      <w:r w:rsidRPr="005A4611">
        <w:rPr>
          <w:rFonts w:ascii="Arial" w:hAnsi="Arial" w:cs="Arial"/>
          <w:sz w:val="12"/>
          <w:szCs w:val="12"/>
        </w:rPr>
        <w:t xml:space="preserve"> </w:t>
      </w:r>
      <w:proofErr w:type="spellStart"/>
      <w:r w:rsidRPr="005A4611">
        <w:rPr>
          <w:rFonts w:ascii="Arial" w:hAnsi="Arial" w:cs="Arial"/>
          <w:sz w:val="12"/>
          <w:szCs w:val="12"/>
        </w:rPr>
        <w:t>продукції</w:t>
      </w:r>
      <w:proofErr w:type="spellEnd"/>
      <w:r w:rsidRPr="005A4611">
        <w:rPr>
          <w:rFonts w:ascii="Arial" w:hAnsi="Arial" w:cs="Arial"/>
          <w:sz w:val="12"/>
          <w:szCs w:val="12"/>
        </w:rPr>
        <w:t xml:space="preserve">. У межах, </w:t>
      </w:r>
      <w:proofErr w:type="spellStart"/>
      <w:r w:rsidRPr="005A4611">
        <w:rPr>
          <w:rFonts w:ascii="Arial" w:hAnsi="Arial" w:cs="Arial"/>
          <w:sz w:val="12"/>
          <w:szCs w:val="12"/>
        </w:rPr>
        <w:t>дозволених</w:t>
      </w:r>
      <w:proofErr w:type="spellEnd"/>
      <w:r w:rsidRPr="005A4611">
        <w:rPr>
          <w:rFonts w:ascii="Arial" w:hAnsi="Arial" w:cs="Arial"/>
          <w:sz w:val="12"/>
          <w:szCs w:val="12"/>
        </w:rPr>
        <w:t xml:space="preserve"> </w:t>
      </w:r>
      <w:proofErr w:type="spellStart"/>
      <w:r w:rsidRPr="005A4611">
        <w:rPr>
          <w:rFonts w:ascii="Arial" w:hAnsi="Arial" w:cs="Arial"/>
          <w:sz w:val="12"/>
          <w:szCs w:val="12"/>
        </w:rPr>
        <w:t>чинним</w:t>
      </w:r>
      <w:proofErr w:type="spellEnd"/>
      <w:r w:rsidRPr="005A4611">
        <w:rPr>
          <w:rFonts w:ascii="Arial" w:hAnsi="Arial" w:cs="Arial"/>
          <w:sz w:val="12"/>
          <w:szCs w:val="12"/>
        </w:rPr>
        <w:t xml:space="preserve"> </w:t>
      </w:r>
      <w:proofErr w:type="spellStart"/>
      <w:r w:rsidRPr="005A4611">
        <w:rPr>
          <w:rFonts w:ascii="Arial" w:hAnsi="Arial" w:cs="Arial"/>
          <w:sz w:val="12"/>
          <w:szCs w:val="12"/>
        </w:rPr>
        <w:t>законодавством</w:t>
      </w:r>
      <w:proofErr w:type="spellEnd"/>
      <w:r w:rsidRPr="005A4611">
        <w:rPr>
          <w:rFonts w:ascii="Arial" w:hAnsi="Arial" w:cs="Arial"/>
          <w:sz w:val="12"/>
          <w:szCs w:val="12"/>
        </w:rPr>
        <w:t xml:space="preserve">, ми </w:t>
      </w:r>
      <w:proofErr w:type="spellStart"/>
      <w:r w:rsidRPr="005A4611">
        <w:rPr>
          <w:rFonts w:ascii="Arial" w:hAnsi="Arial" w:cs="Arial"/>
          <w:sz w:val="12"/>
          <w:szCs w:val="12"/>
        </w:rPr>
        <w:t>відмовляємося</w:t>
      </w:r>
      <w:proofErr w:type="spellEnd"/>
      <w:r w:rsidRPr="005A4611">
        <w:rPr>
          <w:rFonts w:ascii="Arial" w:hAnsi="Arial" w:cs="Arial"/>
          <w:sz w:val="12"/>
          <w:szCs w:val="12"/>
        </w:rPr>
        <w:t xml:space="preserve"> </w:t>
      </w:r>
      <w:proofErr w:type="spellStart"/>
      <w:r w:rsidRPr="005A4611">
        <w:rPr>
          <w:rFonts w:ascii="Arial" w:hAnsi="Arial" w:cs="Arial"/>
          <w:sz w:val="12"/>
          <w:szCs w:val="12"/>
        </w:rPr>
        <w:t>від</w:t>
      </w:r>
      <w:proofErr w:type="spellEnd"/>
      <w:r w:rsidRPr="005A4611">
        <w:rPr>
          <w:rFonts w:ascii="Arial" w:hAnsi="Arial" w:cs="Arial"/>
          <w:sz w:val="12"/>
          <w:szCs w:val="12"/>
        </w:rPr>
        <w:t xml:space="preserve"> будь-</w:t>
      </w:r>
      <w:proofErr w:type="spellStart"/>
      <w:r w:rsidRPr="005A4611">
        <w:rPr>
          <w:rFonts w:ascii="Arial" w:hAnsi="Arial" w:cs="Arial"/>
          <w:sz w:val="12"/>
          <w:szCs w:val="12"/>
        </w:rPr>
        <w:t>яких</w:t>
      </w:r>
      <w:proofErr w:type="spellEnd"/>
      <w:r w:rsidRPr="005A4611">
        <w:rPr>
          <w:rFonts w:ascii="Arial" w:hAnsi="Arial" w:cs="Arial"/>
          <w:sz w:val="12"/>
          <w:szCs w:val="12"/>
        </w:rPr>
        <w:t xml:space="preserve"> </w:t>
      </w:r>
      <w:proofErr w:type="spellStart"/>
      <w:r w:rsidRPr="005A4611">
        <w:rPr>
          <w:rFonts w:ascii="Arial" w:hAnsi="Arial" w:cs="Arial"/>
          <w:sz w:val="12"/>
          <w:szCs w:val="12"/>
        </w:rPr>
        <w:t>непрямих</w:t>
      </w:r>
      <w:proofErr w:type="spellEnd"/>
      <w:r w:rsidRPr="005A4611">
        <w:rPr>
          <w:rFonts w:ascii="Arial" w:hAnsi="Arial" w:cs="Arial"/>
          <w:sz w:val="12"/>
          <w:szCs w:val="12"/>
        </w:rPr>
        <w:t xml:space="preserve"> </w:t>
      </w:r>
      <w:proofErr w:type="spellStart"/>
      <w:r w:rsidRPr="005A4611">
        <w:rPr>
          <w:rFonts w:ascii="Arial" w:hAnsi="Arial" w:cs="Arial"/>
          <w:sz w:val="12"/>
          <w:szCs w:val="12"/>
        </w:rPr>
        <w:t>гарантій</w:t>
      </w:r>
      <w:proofErr w:type="spellEnd"/>
      <w:r w:rsidRPr="005A4611">
        <w:rPr>
          <w:rFonts w:ascii="Arial" w:hAnsi="Arial" w:cs="Arial"/>
          <w:sz w:val="12"/>
          <w:szCs w:val="12"/>
        </w:rPr>
        <w:t xml:space="preserve"> </w:t>
      </w:r>
      <w:proofErr w:type="spellStart"/>
      <w:r w:rsidRPr="005A4611">
        <w:rPr>
          <w:rFonts w:ascii="Arial" w:hAnsi="Arial" w:cs="Arial"/>
          <w:sz w:val="12"/>
          <w:szCs w:val="12"/>
        </w:rPr>
        <w:t>або</w:t>
      </w:r>
      <w:proofErr w:type="spellEnd"/>
      <w:r w:rsidRPr="005A4611">
        <w:rPr>
          <w:rFonts w:ascii="Arial" w:hAnsi="Arial" w:cs="Arial"/>
          <w:sz w:val="12"/>
          <w:szCs w:val="12"/>
        </w:rPr>
        <w:t xml:space="preserve"> умов, </w:t>
      </w:r>
      <w:proofErr w:type="spellStart"/>
      <w:r w:rsidRPr="005A4611">
        <w:rPr>
          <w:rFonts w:ascii="Arial" w:hAnsi="Arial" w:cs="Arial"/>
          <w:sz w:val="12"/>
          <w:szCs w:val="12"/>
        </w:rPr>
        <w:t>включаючи</w:t>
      </w:r>
      <w:proofErr w:type="spellEnd"/>
      <w:r w:rsidRPr="005A4611">
        <w:rPr>
          <w:rFonts w:ascii="Arial" w:hAnsi="Arial" w:cs="Arial"/>
          <w:sz w:val="12"/>
          <w:szCs w:val="12"/>
        </w:rPr>
        <w:t xml:space="preserve"> </w:t>
      </w:r>
      <w:proofErr w:type="spellStart"/>
      <w:r w:rsidRPr="005A4611">
        <w:rPr>
          <w:rFonts w:ascii="Arial" w:hAnsi="Arial" w:cs="Arial"/>
          <w:sz w:val="12"/>
          <w:szCs w:val="12"/>
        </w:rPr>
        <w:t>гарантії</w:t>
      </w:r>
      <w:proofErr w:type="spellEnd"/>
      <w:r w:rsidRPr="005A4611">
        <w:rPr>
          <w:rFonts w:ascii="Arial" w:hAnsi="Arial" w:cs="Arial"/>
          <w:sz w:val="12"/>
          <w:szCs w:val="12"/>
        </w:rPr>
        <w:t xml:space="preserve"> </w:t>
      </w:r>
      <w:proofErr w:type="spellStart"/>
      <w:r w:rsidRPr="005A4611">
        <w:rPr>
          <w:rFonts w:ascii="Arial" w:hAnsi="Arial" w:cs="Arial"/>
          <w:sz w:val="12"/>
          <w:szCs w:val="12"/>
        </w:rPr>
        <w:t>товарної</w:t>
      </w:r>
      <w:proofErr w:type="spellEnd"/>
      <w:r w:rsidRPr="005A4611">
        <w:rPr>
          <w:rFonts w:ascii="Arial" w:hAnsi="Arial" w:cs="Arial"/>
          <w:sz w:val="12"/>
          <w:szCs w:val="12"/>
        </w:rPr>
        <w:t xml:space="preserve"> </w:t>
      </w:r>
      <w:proofErr w:type="spellStart"/>
      <w:r w:rsidRPr="005A4611">
        <w:rPr>
          <w:rFonts w:ascii="Arial" w:hAnsi="Arial" w:cs="Arial"/>
          <w:sz w:val="12"/>
          <w:szCs w:val="12"/>
        </w:rPr>
        <w:t>придатності</w:t>
      </w:r>
      <w:proofErr w:type="spellEnd"/>
      <w:r w:rsidRPr="005A4611">
        <w:rPr>
          <w:rFonts w:ascii="Arial" w:hAnsi="Arial" w:cs="Arial"/>
          <w:sz w:val="12"/>
          <w:szCs w:val="12"/>
        </w:rPr>
        <w:t xml:space="preserve">, </w:t>
      </w:r>
      <w:proofErr w:type="spellStart"/>
      <w:r w:rsidRPr="005A4611">
        <w:rPr>
          <w:rFonts w:ascii="Arial" w:hAnsi="Arial" w:cs="Arial"/>
          <w:sz w:val="12"/>
          <w:szCs w:val="12"/>
        </w:rPr>
        <w:t>придатності</w:t>
      </w:r>
      <w:proofErr w:type="spellEnd"/>
      <w:r w:rsidRPr="005A4611">
        <w:rPr>
          <w:rFonts w:ascii="Arial" w:hAnsi="Arial" w:cs="Arial"/>
          <w:sz w:val="12"/>
          <w:szCs w:val="12"/>
        </w:rPr>
        <w:t xml:space="preserve"> для </w:t>
      </w:r>
      <w:proofErr w:type="spellStart"/>
      <w:r w:rsidRPr="005A4611">
        <w:rPr>
          <w:rFonts w:ascii="Arial" w:hAnsi="Arial" w:cs="Arial"/>
          <w:sz w:val="12"/>
          <w:szCs w:val="12"/>
        </w:rPr>
        <w:t>певної</w:t>
      </w:r>
      <w:proofErr w:type="spellEnd"/>
      <w:r w:rsidRPr="005A4611">
        <w:rPr>
          <w:rFonts w:ascii="Arial" w:hAnsi="Arial" w:cs="Arial"/>
          <w:sz w:val="12"/>
          <w:szCs w:val="12"/>
        </w:rPr>
        <w:t xml:space="preserve"> мети та </w:t>
      </w:r>
      <w:proofErr w:type="spellStart"/>
      <w:r w:rsidRPr="005A4611">
        <w:rPr>
          <w:rFonts w:ascii="Arial" w:hAnsi="Arial" w:cs="Arial"/>
          <w:sz w:val="12"/>
          <w:szCs w:val="12"/>
        </w:rPr>
        <w:t>відсутності</w:t>
      </w:r>
      <w:proofErr w:type="spellEnd"/>
      <w:r w:rsidRPr="005A4611">
        <w:rPr>
          <w:rFonts w:ascii="Arial" w:hAnsi="Arial" w:cs="Arial"/>
          <w:sz w:val="12"/>
          <w:szCs w:val="12"/>
        </w:rPr>
        <w:t xml:space="preserve"> </w:t>
      </w:r>
      <w:proofErr w:type="spellStart"/>
      <w:r w:rsidRPr="005A4611">
        <w:rPr>
          <w:rFonts w:ascii="Arial" w:hAnsi="Arial" w:cs="Arial"/>
          <w:sz w:val="12"/>
          <w:szCs w:val="12"/>
        </w:rPr>
        <w:t>порушення</w:t>
      </w:r>
      <w:proofErr w:type="spellEnd"/>
      <w:r w:rsidRPr="005A4611">
        <w:rPr>
          <w:rFonts w:ascii="Arial" w:hAnsi="Arial" w:cs="Arial"/>
          <w:sz w:val="12"/>
          <w:szCs w:val="12"/>
        </w:rPr>
        <w:t xml:space="preserve"> прав </w:t>
      </w:r>
      <w:proofErr w:type="spellStart"/>
      <w:r w:rsidRPr="005A4611">
        <w:rPr>
          <w:rFonts w:ascii="Arial" w:hAnsi="Arial" w:cs="Arial"/>
          <w:sz w:val="12"/>
          <w:szCs w:val="12"/>
        </w:rPr>
        <w:t>третіх</w:t>
      </w:r>
      <w:proofErr w:type="spellEnd"/>
      <w:r w:rsidRPr="005A4611">
        <w:rPr>
          <w:rFonts w:ascii="Arial" w:hAnsi="Arial" w:cs="Arial"/>
          <w:sz w:val="12"/>
          <w:szCs w:val="12"/>
        </w:rPr>
        <w:t xml:space="preserve"> </w:t>
      </w:r>
      <w:proofErr w:type="spellStart"/>
      <w:r w:rsidRPr="005A4611">
        <w:rPr>
          <w:rFonts w:ascii="Arial" w:hAnsi="Arial" w:cs="Arial"/>
          <w:sz w:val="12"/>
          <w:szCs w:val="12"/>
        </w:rPr>
        <w:t>осіб</w:t>
      </w:r>
      <w:proofErr w:type="spellEnd"/>
      <w:r w:rsidRPr="005A4611">
        <w:rPr>
          <w:rFonts w:ascii="Arial" w:hAnsi="Arial" w:cs="Arial"/>
          <w:sz w:val="12"/>
          <w:szCs w:val="12"/>
        </w:rPr>
        <w:t xml:space="preserve">. </w:t>
      </w:r>
      <w:proofErr w:type="spellStart"/>
      <w:r w:rsidRPr="005A4611">
        <w:rPr>
          <w:rFonts w:ascii="Arial" w:hAnsi="Arial" w:cs="Arial"/>
          <w:sz w:val="12"/>
          <w:szCs w:val="12"/>
        </w:rPr>
        <w:t>Наведені</w:t>
      </w:r>
      <w:proofErr w:type="spellEnd"/>
      <w:r w:rsidRPr="005A4611">
        <w:rPr>
          <w:rFonts w:ascii="Arial" w:hAnsi="Arial" w:cs="Arial"/>
          <w:sz w:val="12"/>
          <w:szCs w:val="12"/>
        </w:rPr>
        <w:t xml:space="preserve"> </w:t>
      </w:r>
      <w:proofErr w:type="spellStart"/>
      <w:r w:rsidRPr="005A4611">
        <w:rPr>
          <w:rFonts w:ascii="Arial" w:hAnsi="Arial" w:cs="Arial"/>
          <w:sz w:val="12"/>
          <w:szCs w:val="12"/>
        </w:rPr>
        <w:t>технічні</w:t>
      </w:r>
      <w:proofErr w:type="spellEnd"/>
      <w:r w:rsidRPr="005A4611">
        <w:rPr>
          <w:rFonts w:ascii="Arial" w:hAnsi="Arial" w:cs="Arial"/>
          <w:sz w:val="12"/>
          <w:szCs w:val="12"/>
        </w:rPr>
        <w:t xml:space="preserve"> характеристики є </w:t>
      </w:r>
      <w:proofErr w:type="spellStart"/>
      <w:r w:rsidRPr="005A4611">
        <w:rPr>
          <w:rFonts w:ascii="Arial" w:hAnsi="Arial" w:cs="Arial"/>
          <w:sz w:val="12"/>
          <w:szCs w:val="12"/>
        </w:rPr>
        <w:t>типовими</w:t>
      </w:r>
      <w:proofErr w:type="spellEnd"/>
      <w:r w:rsidRPr="005A4611">
        <w:rPr>
          <w:rFonts w:ascii="Arial" w:hAnsi="Arial" w:cs="Arial"/>
          <w:sz w:val="12"/>
          <w:szCs w:val="12"/>
        </w:rPr>
        <w:t xml:space="preserve"> </w:t>
      </w:r>
      <w:proofErr w:type="spellStart"/>
      <w:r w:rsidRPr="005A4611">
        <w:rPr>
          <w:rFonts w:ascii="Arial" w:hAnsi="Arial" w:cs="Arial"/>
          <w:sz w:val="12"/>
          <w:szCs w:val="12"/>
        </w:rPr>
        <w:t>значеннями</w:t>
      </w:r>
      <w:proofErr w:type="spellEnd"/>
      <w:r w:rsidRPr="005A4611">
        <w:rPr>
          <w:rFonts w:ascii="Arial" w:hAnsi="Arial" w:cs="Arial"/>
          <w:sz w:val="12"/>
          <w:szCs w:val="12"/>
        </w:rPr>
        <w:t xml:space="preserve"> та </w:t>
      </w:r>
      <w:proofErr w:type="spellStart"/>
      <w:r w:rsidRPr="005A4611">
        <w:rPr>
          <w:rFonts w:ascii="Arial" w:hAnsi="Arial" w:cs="Arial"/>
          <w:sz w:val="12"/>
          <w:szCs w:val="12"/>
        </w:rPr>
        <w:t>можуть</w:t>
      </w:r>
      <w:proofErr w:type="spellEnd"/>
      <w:r w:rsidRPr="005A4611">
        <w:rPr>
          <w:rFonts w:ascii="Arial" w:hAnsi="Arial" w:cs="Arial"/>
          <w:sz w:val="12"/>
          <w:szCs w:val="12"/>
        </w:rPr>
        <w:t xml:space="preserve"> </w:t>
      </w:r>
      <w:proofErr w:type="spellStart"/>
      <w:r w:rsidRPr="005A4611">
        <w:rPr>
          <w:rFonts w:ascii="Arial" w:hAnsi="Arial" w:cs="Arial"/>
          <w:sz w:val="12"/>
          <w:szCs w:val="12"/>
        </w:rPr>
        <w:t>мати</w:t>
      </w:r>
      <w:proofErr w:type="spellEnd"/>
      <w:r w:rsidRPr="005A4611">
        <w:rPr>
          <w:rFonts w:ascii="Arial" w:hAnsi="Arial" w:cs="Arial"/>
          <w:sz w:val="12"/>
          <w:szCs w:val="12"/>
        </w:rPr>
        <w:t xml:space="preserve"> </w:t>
      </w:r>
      <w:proofErr w:type="spellStart"/>
      <w:r w:rsidRPr="005A4611">
        <w:rPr>
          <w:rFonts w:ascii="Arial" w:hAnsi="Arial" w:cs="Arial"/>
          <w:sz w:val="12"/>
          <w:szCs w:val="12"/>
        </w:rPr>
        <w:t>допустимі</w:t>
      </w:r>
      <w:proofErr w:type="spellEnd"/>
      <w:r w:rsidRPr="005A4611">
        <w:rPr>
          <w:rFonts w:ascii="Arial" w:hAnsi="Arial" w:cs="Arial"/>
          <w:sz w:val="12"/>
          <w:szCs w:val="12"/>
        </w:rPr>
        <w:t xml:space="preserve"> </w:t>
      </w:r>
      <w:proofErr w:type="spellStart"/>
      <w:r w:rsidRPr="005A4611">
        <w:rPr>
          <w:rFonts w:ascii="Arial" w:hAnsi="Arial" w:cs="Arial"/>
          <w:sz w:val="12"/>
          <w:szCs w:val="12"/>
        </w:rPr>
        <w:t>відхилення</w:t>
      </w:r>
      <w:proofErr w:type="spellEnd"/>
      <w:r w:rsidRPr="005A4611">
        <w:rPr>
          <w:rFonts w:ascii="Arial" w:hAnsi="Arial" w:cs="Arial"/>
          <w:sz w:val="12"/>
          <w:szCs w:val="12"/>
        </w:rPr>
        <w:t xml:space="preserve"> і </w:t>
      </w:r>
      <w:proofErr w:type="spellStart"/>
      <w:r w:rsidRPr="005A4611">
        <w:rPr>
          <w:rFonts w:ascii="Arial" w:hAnsi="Arial" w:cs="Arial"/>
          <w:sz w:val="12"/>
          <w:szCs w:val="12"/>
        </w:rPr>
        <w:t>варіації</w:t>
      </w:r>
      <w:proofErr w:type="spellEnd"/>
      <w:r w:rsidRPr="005A4611">
        <w:rPr>
          <w:rFonts w:ascii="Arial" w:hAnsi="Arial" w:cs="Arial"/>
          <w:sz w:val="12"/>
          <w:szCs w:val="12"/>
        </w:rPr>
        <w:t>.</w:t>
      </w:r>
    </w:p>
    <w:p w14:paraId="3D5A04CD" w14:textId="10784CDD" w:rsidR="00BF557C" w:rsidRPr="002A5273" w:rsidRDefault="00BF557C" w:rsidP="000803B4">
      <w:pPr>
        <w:pBdr>
          <w:top w:val="nil"/>
          <w:left w:val="nil"/>
          <w:bottom w:val="nil"/>
          <w:right w:val="nil"/>
          <w:between w:val="nil"/>
        </w:pBdr>
        <w:spacing w:after="140"/>
        <w:rPr>
          <w:rFonts w:ascii="Arial" w:eastAsia="Arial" w:hAnsi="Arial" w:cs="Arial"/>
          <w:color w:val="000000"/>
          <w:lang w:val="ru-RU"/>
        </w:rPr>
      </w:pPr>
    </w:p>
    <w:sectPr w:rsidR="00BF557C" w:rsidRPr="002A5273">
      <w:headerReference w:type="default" r:id="rId12"/>
      <w:footerReference w:type="default" r:id="rId13"/>
      <w:pgSz w:w="11906" w:h="16838"/>
      <w:pgMar w:top="1134" w:right="424" w:bottom="993" w:left="851" w:header="709"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6004" w14:textId="77777777" w:rsidR="00231A10" w:rsidRDefault="00231A10">
      <w:r>
        <w:separator/>
      </w:r>
    </w:p>
  </w:endnote>
  <w:endnote w:type="continuationSeparator" w:id="0">
    <w:p w14:paraId="1D026BC7" w14:textId="77777777" w:rsidR="00231A10" w:rsidRDefault="0023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A553B6E-E003-4924-B163-7F56D151DAC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8D28F70-A656-4D1D-A984-68AC8174A974}"/>
    <w:embedBold r:id="rId3" w:fontKey="{90F5F3DD-4D85-472D-943F-241E7A084372}"/>
    <w:embedItalic r:id="rId4" w:fontKey="{58415FE7-9C5D-47E0-92AD-7CA5C1712B16}"/>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623DECB0-3B48-4409-AC67-8590A921421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7FBCC014-5588-46C7-B59B-8466C941A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A5D4" w14:textId="77777777" w:rsidR="00BF557C" w:rsidRDefault="009077EA">
    <w:pPr>
      <w:pBdr>
        <w:top w:val="nil"/>
        <w:left w:val="nil"/>
        <w:bottom w:val="nil"/>
        <w:right w:val="nil"/>
        <w:between w:val="nil"/>
      </w:pBdr>
      <w:rPr>
        <w:color w:val="000000"/>
        <w:sz w:val="22"/>
        <w:szCs w:val="22"/>
      </w:rPr>
    </w:pPr>
    <w:r>
      <w:rPr>
        <w:noProof/>
      </w:rPr>
      <mc:AlternateContent>
        <mc:Choice Requires="wps">
          <w:drawing>
            <wp:anchor distT="0" distB="0" distL="114300" distR="114300" simplePos="0" relativeHeight="251659264" behindDoc="0" locked="0" layoutInCell="1" hidden="0" allowOverlap="1" wp14:anchorId="6C386CC5" wp14:editId="4BB1B003">
              <wp:simplePos x="0" y="0"/>
              <wp:positionH relativeFrom="column">
                <wp:posOffset>-119696</wp:posOffset>
              </wp:positionH>
              <wp:positionV relativeFrom="paragraph">
                <wp:posOffset>123508</wp:posOffset>
              </wp:positionV>
              <wp:extent cx="4839970" cy="381000"/>
              <wp:effectExtent l="0" t="0" r="0" b="0"/>
              <wp:wrapNone/>
              <wp:docPr id="1" name="Прямоугольник 1"/>
              <wp:cNvGraphicFramePr/>
              <a:graphic xmlns:a="http://schemas.openxmlformats.org/drawingml/2006/main">
                <a:graphicData uri="http://schemas.microsoft.com/office/word/2010/wordprocessingShape">
                  <wps:wsp>
                    <wps:cNvSpPr/>
                    <wps:spPr>
                      <a:xfrm>
                        <a:off x="2930778" y="3594116"/>
                        <a:ext cx="4830445" cy="371768"/>
                      </a:xfrm>
                      <a:prstGeom prst="rect">
                        <a:avLst/>
                      </a:prstGeom>
                      <a:noFill/>
                      <a:ln>
                        <a:noFill/>
                      </a:ln>
                    </wps:spPr>
                    <wps:txbx>
                      <w:txbxContent>
                        <w:p w14:paraId="3C45C99F" w14:textId="77777777" w:rsidR="00BF557C" w:rsidRDefault="009077EA">
                          <w:pPr>
                            <w:textDirection w:val="btLr"/>
                          </w:pPr>
                          <w:proofErr w:type="spellStart"/>
                          <w:r>
                            <w:rPr>
                              <w:rFonts w:ascii="Arial" w:eastAsia="Arial" w:hAnsi="Arial" w:cs="Arial"/>
                              <w:b/>
                              <w:color w:val="000000"/>
                              <w:sz w:val="14"/>
                            </w:rPr>
                            <w:t>Віледа</w:t>
                          </w:r>
                          <w:proofErr w:type="spellEnd"/>
                          <w:r>
                            <w:rPr>
                              <w:rFonts w:ascii="Arial" w:eastAsia="Arial" w:hAnsi="Arial" w:cs="Arial"/>
                              <w:b/>
                              <w:color w:val="000000"/>
                              <w:sz w:val="14"/>
                            </w:rPr>
                            <w:t xml:space="preserve"> </w:t>
                          </w:r>
                          <w:proofErr w:type="spellStart"/>
                          <w:r>
                            <w:rPr>
                              <w:rFonts w:ascii="Arial" w:eastAsia="Arial" w:hAnsi="Arial" w:cs="Arial"/>
                              <w:b/>
                              <w:color w:val="000000"/>
                              <w:sz w:val="14"/>
                            </w:rPr>
                            <w:t>Професіонал</w:t>
                          </w:r>
                          <w:proofErr w:type="spellEnd"/>
                        </w:p>
                        <w:p w14:paraId="5C549B4C" w14:textId="77777777" w:rsidR="00BF557C" w:rsidRDefault="009077EA">
                          <w:pPr>
                            <w:textDirection w:val="btLr"/>
                          </w:pPr>
                          <w:r>
                            <w:rPr>
                              <w:rFonts w:ascii="Arial" w:eastAsia="Arial" w:hAnsi="Arial" w:cs="Arial"/>
                              <w:color w:val="000000"/>
                              <w:sz w:val="14"/>
                            </w:rPr>
                            <w:t xml:space="preserve">Freudenberg Home and Cleaning Solutions, Im </w:t>
                          </w:r>
                          <w:proofErr w:type="spellStart"/>
                          <w:r>
                            <w:rPr>
                              <w:rFonts w:ascii="Arial" w:eastAsia="Arial" w:hAnsi="Arial" w:cs="Arial"/>
                              <w:color w:val="000000"/>
                              <w:sz w:val="14"/>
                            </w:rPr>
                            <w:t>Technologiepark</w:t>
                          </w:r>
                          <w:proofErr w:type="spellEnd"/>
                          <w:r>
                            <w:rPr>
                              <w:rFonts w:ascii="Arial" w:eastAsia="Arial" w:hAnsi="Arial" w:cs="Arial"/>
                              <w:color w:val="000000"/>
                              <w:sz w:val="14"/>
                            </w:rPr>
                            <w:t xml:space="preserve"> 19, D-69469 Weinheim</w:t>
                          </w:r>
                        </w:p>
                        <w:p w14:paraId="34D697D7" w14:textId="77777777" w:rsidR="00BF557C" w:rsidRDefault="009077EA">
                          <w:pPr>
                            <w:textDirection w:val="btLr"/>
                          </w:pPr>
                          <w:r>
                            <w:rPr>
                              <w:rFonts w:ascii="Arial" w:eastAsia="Arial" w:hAnsi="Arial" w:cs="Arial"/>
                              <w:color w:val="000000"/>
                              <w:sz w:val="14"/>
                            </w:rPr>
                            <w:t>www.vileda-professional.com</w:t>
                          </w:r>
                        </w:p>
                        <w:p w14:paraId="278BD5CB" w14:textId="77777777" w:rsidR="00BF557C" w:rsidRDefault="00BF557C">
                          <w:pPr>
                            <w:spacing w:after="160" w:line="258" w:lineRule="auto"/>
                            <w:textDirection w:val="btLr"/>
                          </w:pPr>
                        </w:p>
                      </w:txbxContent>
                    </wps:txbx>
                    <wps:bodyPr spcFirstLastPara="1" wrap="square" lIns="91425" tIns="45700" rIns="91425" bIns="0" anchor="b" anchorCtr="0">
                      <a:noAutofit/>
                    </wps:bodyPr>
                  </wps:wsp>
                </a:graphicData>
              </a:graphic>
            </wp:anchor>
          </w:drawing>
        </mc:Choice>
        <mc:Fallback>
          <w:pict>
            <v:rect w14:anchorId="6C386CC5" id="Прямоугольник 1" o:spid="_x0000_s1027" style="position:absolute;margin-left:-9.4pt;margin-top:9.75pt;width:381.1pt;height:30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" filled="f" stroked="f">
              <v:textbox inset="2.53958mm,1.2694mm,2.53958mm,0">
                <w:txbxContent>
                  <w:p w14:paraId="3C45C99F" w14:textId="77777777" w:rsidR="00BF557C" w:rsidRDefault="009077EA">
                    <w:pPr>
                      <w:textDirection w:val="btLr"/>
                    </w:pPr>
                    <w:proofErr w:type="spellStart"/>
                    <w:r>
                      <w:rPr>
                        <w:rFonts w:ascii="Arial" w:eastAsia="Arial" w:hAnsi="Arial" w:cs="Arial"/>
                        <w:b/>
                        <w:color w:val="000000"/>
                        <w:sz w:val="14"/>
                      </w:rPr>
                      <w:t>Віледа</w:t>
                    </w:r>
                    <w:proofErr w:type="spellEnd"/>
                    <w:r>
                      <w:rPr>
                        <w:rFonts w:ascii="Arial" w:eastAsia="Arial" w:hAnsi="Arial" w:cs="Arial"/>
                        <w:b/>
                        <w:color w:val="000000"/>
                        <w:sz w:val="14"/>
                      </w:rPr>
                      <w:t xml:space="preserve"> </w:t>
                    </w:r>
                    <w:proofErr w:type="spellStart"/>
                    <w:r>
                      <w:rPr>
                        <w:rFonts w:ascii="Arial" w:eastAsia="Arial" w:hAnsi="Arial" w:cs="Arial"/>
                        <w:b/>
                        <w:color w:val="000000"/>
                        <w:sz w:val="14"/>
                      </w:rPr>
                      <w:t>Професіонал</w:t>
                    </w:r>
                    <w:proofErr w:type="spellEnd"/>
                  </w:p>
                  <w:p w14:paraId="5C549B4C" w14:textId="77777777" w:rsidR="00BF557C" w:rsidRDefault="009077EA">
                    <w:pPr>
                      <w:textDirection w:val="btLr"/>
                    </w:pPr>
                    <w:r>
                      <w:rPr>
                        <w:rFonts w:ascii="Arial" w:eastAsia="Arial" w:hAnsi="Arial" w:cs="Arial"/>
                        <w:color w:val="000000"/>
                        <w:sz w:val="14"/>
                      </w:rPr>
                      <w:t xml:space="preserve">Freudenberg Home and Cleaning Solutions, Im </w:t>
                    </w:r>
                    <w:proofErr w:type="spellStart"/>
                    <w:r>
                      <w:rPr>
                        <w:rFonts w:ascii="Arial" w:eastAsia="Arial" w:hAnsi="Arial" w:cs="Arial"/>
                        <w:color w:val="000000"/>
                        <w:sz w:val="14"/>
                      </w:rPr>
                      <w:t>Technologiepark</w:t>
                    </w:r>
                    <w:proofErr w:type="spellEnd"/>
                    <w:r>
                      <w:rPr>
                        <w:rFonts w:ascii="Arial" w:eastAsia="Arial" w:hAnsi="Arial" w:cs="Arial"/>
                        <w:color w:val="000000"/>
                        <w:sz w:val="14"/>
                      </w:rPr>
                      <w:t xml:space="preserve"> 19, D-69469 Weinheim</w:t>
                    </w:r>
                  </w:p>
                  <w:p w14:paraId="34D697D7" w14:textId="77777777" w:rsidR="00BF557C" w:rsidRDefault="009077EA">
                    <w:pPr>
                      <w:textDirection w:val="btLr"/>
                    </w:pPr>
                    <w:r>
                      <w:rPr>
                        <w:rFonts w:ascii="Arial" w:eastAsia="Arial" w:hAnsi="Arial" w:cs="Arial"/>
                        <w:color w:val="000000"/>
                        <w:sz w:val="14"/>
                      </w:rPr>
                      <w:t>www.vileda-professional.com</w:t>
                    </w:r>
                  </w:p>
                  <w:p w14:paraId="278BD5CB" w14:textId="77777777" w:rsidR="00BF557C" w:rsidRDefault="00BF557C">
                    <w:pPr>
                      <w:spacing w:after="160" w:line="258"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ABA3309" wp14:editId="5444D934">
              <wp:simplePos x="0" y="0"/>
              <wp:positionH relativeFrom="column">
                <wp:posOffset>-545146</wp:posOffset>
              </wp:positionH>
              <wp:positionV relativeFrom="paragraph">
                <wp:posOffset>10223183</wp:posOffset>
              </wp:positionV>
              <wp:extent cx="7569835" cy="283210"/>
              <wp:effectExtent l="0" t="0" r="0" b="0"/>
              <wp:wrapNone/>
              <wp:docPr id="3" name="Прямоугольник 3"/>
              <wp:cNvGraphicFramePr/>
              <a:graphic xmlns:a="http://schemas.openxmlformats.org/drawingml/2006/main">
                <a:graphicData uri="http://schemas.microsoft.com/office/word/2010/wordprocessingShape">
                  <wps:wsp>
                    <wps:cNvSpPr/>
                    <wps:spPr>
                      <a:xfrm>
                        <a:off x="1565845" y="3643158"/>
                        <a:ext cx="7560310" cy="273685"/>
                      </a:xfrm>
                      <a:prstGeom prst="rect">
                        <a:avLst/>
                      </a:prstGeom>
                      <a:noFill/>
                      <a:ln>
                        <a:noFill/>
                      </a:ln>
                    </wps:spPr>
                    <wps:txbx>
                      <w:txbxContent>
                        <w:p w14:paraId="183070AB" w14:textId="77777777" w:rsidR="00BF557C" w:rsidRDefault="009077EA">
                          <w:pPr>
                            <w:spacing w:line="258" w:lineRule="auto"/>
                            <w:jc w:val="center"/>
                            <w:textDirection w:val="btLr"/>
                          </w:pPr>
                          <w:r>
                            <w:rPr>
                              <w:rFonts w:ascii="Arial" w:eastAsia="Arial" w:hAnsi="Arial" w:cs="Arial"/>
                              <w:color w:val="000000"/>
                            </w:rPr>
                            <w:t>Внутрішній</w:t>
                          </w:r>
                        </w:p>
                        <w:p w14:paraId="155F1DAD" w14:textId="77777777" w:rsidR="00BF557C" w:rsidRDefault="00BF557C">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ABA3309" id="Прямоугольник 3" o:spid="_x0000_s1028" style="position:absolute;margin-left:-42.9pt;margin-top:805pt;width:596.05pt;height:2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" filled="f" stroked="f">
              <v:textbox inset="2.53958mm,1.2694mm,2.53958mm,1.2694mm">
                <w:txbxContent>
                  <w:p w14:paraId="183070AB" w14:textId="77777777" w:rsidR="00BF557C" w:rsidRDefault="009077EA">
                    <w:pPr>
                      <w:spacing w:line="258" w:lineRule="auto"/>
                      <w:jc w:val="center"/>
                      <w:textDirection w:val="btLr"/>
                    </w:pPr>
                    <w:r>
                      <w:rPr>
                        <w:rFonts w:ascii="Arial" w:eastAsia="Arial" w:hAnsi="Arial" w:cs="Arial"/>
                        <w:color w:val="000000"/>
                      </w:rPr>
                      <w:t>Внутрішній</w:t>
                    </w:r>
                  </w:p>
                  <w:p w14:paraId="155F1DAD" w14:textId="77777777" w:rsidR="00BF557C" w:rsidRDefault="00BF557C">
                    <w:pPr>
                      <w:spacing w:after="160" w:line="258" w:lineRule="auto"/>
                      <w:textDirection w:val="btLr"/>
                    </w:pPr>
                  </w:p>
                </w:txbxContent>
              </v:textbox>
            </v:rect>
          </w:pict>
        </mc:Fallback>
      </mc:AlternateContent>
    </w:r>
  </w:p>
  <w:p w14:paraId="7D6DB0BF" w14:textId="77777777" w:rsidR="00BF557C" w:rsidRDefault="00BF557C">
    <w:pPr>
      <w:pBdr>
        <w:top w:val="nil"/>
        <w:left w:val="nil"/>
        <w:bottom w:val="nil"/>
        <w:right w:val="nil"/>
        <w:between w:val="nil"/>
      </w:pBd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50C0B" w14:textId="77777777" w:rsidR="00231A10" w:rsidRDefault="00231A10">
      <w:r>
        <w:separator/>
      </w:r>
    </w:p>
  </w:footnote>
  <w:footnote w:type="continuationSeparator" w:id="0">
    <w:p w14:paraId="38423F8D" w14:textId="77777777" w:rsidR="00231A10" w:rsidRDefault="00231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B233" w14:textId="77777777" w:rsidR="00BF557C" w:rsidRDefault="009077EA">
    <w:pPr>
      <w:pBdr>
        <w:top w:val="nil"/>
        <w:left w:val="nil"/>
        <w:bottom w:val="nil"/>
        <w:right w:val="nil"/>
        <w:between w:val="nil"/>
      </w:pBdr>
      <w:rPr>
        <w:rFonts w:ascii="Arial" w:eastAsia="Arial" w:hAnsi="Arial" w:cs="Arial"/>
        <w:color w:val="000000"/>
      </w:rPr>
    </w:pPr>
    <w:r>
      <w:rPr>
        <w:noProof/>
        <w:color w:val="000000"/>
        <w:sz w:val="22"/>
        <w:szCs w:val="22"/>
      </w:rPr>
      <w:drawing>
        <wp:anchor distT="0" distB="0" distL="0" distR="0" simplePos="0" relativeHeight="251658240" behindDoc="1" locked="0" layoutInCell="1" hidden="0" allowOverlap="1" wp14:anchorId="5F158BD6" wp14:editId="58A27A3D">
          <wp:simplePos x="0" y="0"/>
          <wp:positionH relativeFrom="page">
            <wp:posOffset>0</wp:posOffset>
          </wp:positionH>
          <wp:positionV relativeFrom="page">
            <wp:posOffset>0</wp:posOffset>
          </wp:positionV>
          <wp:extent cx="7559675" cy="1068895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9675" cy="10688955"/>
                  </a:xfrm>
                  <a:prstGeom prst="rect">
                    <a:avLst/>
                  </a:prstGeom>
                  <a:ln/>
                </pic:spPr>
              </pic:pic>
            </a:graphicData>
          </a:graphic>
        </wp:anchor>
      </w:drawing>
    </w:r>
  </w:p>
  <w:p w14:paraId="70EA00F4" w14:textId="77777777" w:rsidR="00BF557C" w:rsidRDefault="00BF557C">
    <w:pPr>
      <w:pBdr>
        <w:top w:val="nil"/>
        <w:left w:val="nil"/>
        <w:bottom w:val="nil"/>
        <w:right w:val="nil"/>
        <w:between w:val="nil"/>
      </w:pBdr>
      <w:rPr>
        <w:rFonts w:ascii="Arial" w:eastAsia="Arial" w:hAnsi="Arial" w:cs="Arial"/>
        <w:color w:val="000000"/>
      </w:rPr>
    </w:pPr>
  </w:p>
  <w:p w14:paraId="5C3373D9" w14:textId="77777777" w:rsidR="00BF557C" w:rsidRDefault="00BF557C">
    <w:pPr>
      <w:pBdr>
        <w:top w:val="nil"/>
        <w:left w:val="nil"/>
        <w:bottom w:val="nil"/>
        <w:right w:val="nil"/>
        <w:between w:val="nil"/>
      </w:pBdr>
      <w:rPr>
        <w:rFonts w:ascii="Arial" w:eastAsia="Arial" w:hAnsi="Arial" w:cs="Arial"/>
        <w:color w:val="000000"/>
      </w:rPr>
    </w:pPr>
  </w:p>
  <w:p w14:paraId="3CF02945" w14:textId="77777777" w:rsidR="00BF557C" w:rsidRDefault="00BF557C">
    <w:pPr>
      <w:pBdr>
        <w:top w:val="nil"/>
        <w:left w:val="nil"/>
        <w:bottom w:val="nil"/>
        <w:right w:val="nil"/>
        <w:between w:val="nil"/>
      </w:pBdr>
      <w:rPr>
        <w:rFonts w:ascii="Arial" w:eastAsia="Arial" w:hAnsi="Arial" w:cs="Arial"/>
        <w:color w:val="000000"/>
      </w:rPr>
    </w:pPr>
  </w:p>
  <w:p w14:paraId="646C02F2" w14:textId="77777777" w:rsidR="00BF557C" w:rsidRDefault="00BF557C">
    <w:pPr>
      <w:pBdr>
        <w:top w:val="nil"/>
        <w:left w:val="nil"/>
        <w:bottom w:val="nil"/>
        <w:right w:val="nil"/>
        <w:between w:val="nil"/>
      </w:pBdr>
      <w:rPr>
        <w:rFonts w:ascii="Arial" w:eastAsia="Arial" w:hAnsi="Arial" w:cs="Arial"/>
        <w:color w:val="000000"/>
      </w:rPr>
    </w:pPr>
  </w:p>
  <w:p w14:paraId="1EB9F7AD" w14:textId="77777777" w:rsidR="00BF557C" w:rsidRDefault="00BF557C">
    <w:pPr>
      <w:pBdr>
        <w:top w:val="nil"/>
        <w:left w:val="nil"/>
        <w:bottom w:val="nil"/>
        <w:right w:val="nil"/>
        <w:between w:val="nil"/>
      </w:pBdr>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4AF1"/>
    <w:multiLevelType w:val="multilevel"/>
    <w:tmpl w:val="A4000074"/>
    <w:lvl w:ilvl="0">
      <w:start w:val="1"/>
      <w:numFmt w:val="bullet"/>
      <w:lvlText w:val="●"/>
      <w:lvlJc w:val="left"/>
      <w:pPr>
        <w:ind w:left="513" w:hanging="360"/>
      </w:pPr>
      <w:rPr>
        <w:rFonts w:ascii="Noto Sans Symbols" w:eastAsia="Noto Sans Symbols" w:hAnsi="Noto Sans Symbols" w:cs="Noto Sans Symbols"/>
        <w:color w:val="FF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57C"/>
    <w:rsid w:val="000803B4"/>
    <w:rsid w:val="00231A10"/>
    <w:rsid w:val="002A5273"/>
    <w:rsid w:val="009077EA"/>
    <w:rsid w:val="00BF557C"/>
    <w:rsid w:val="00C53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071E3"/>
  <w15:docId w15:val="{73E153CE-AD50-4C3C-8661-8D1D5FB3C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57" w:type="dxa"/>
      </w:tblCellMar>
    </w:tblPr>
  </w:style>
  <w:style w:type="table" w:customStyle="1" w:styleId="a6">
    <w:basedOn w:val="TableNormal"/>
    <w:tblPr>
      <w:tblStyleRowBandSize w:val="1"/>
      <w:tblStyleColBandSize w:val="1"/>
      <w:tblCellMar>
        <w:top w:w="0" w:type="dxa"/>
        <w:left w:w="0" w:type="dxa"/>
        <w:bottom w:w="0" w:type="dxa"/>
        <w:right w:w="108" w:type="dxa"/>
      </w:tblCellMar>
    </w:tblPr>
  </w:style>
  <w:style w:type="character" w:styleId="a7">
    <w:name w:val="Placeholder Text"/>
    <w:basedOn w:val="a0"/>
    <w:uiPriority w:val="99"/>
    <w:semiHidden/>
    <w:rsid w:val="002A5273"/>
    <w:rPr>
      <w:color w:val="808080"/>
    </w:rPr>
  </w:style>
  <w:style w:type="character" w:styleId="a8">
    <w:name w:val="Emphasis"/>
    <w:basedOn w:val="a0"/>
    <w:uiPriority w:val="20"/>
    <w:qFormat/>
    <w:rsid w:val="000803B4"/>
    <w:rPr>
      <w:i/>
      <w:iCs/>
    </w:rPr>
  </w:style>
  <w:style w:type="paragraph" w:styleId="a9">
    <w:name w:val="Normal (Web)"/>
    <w:basedOn w:val="a"/>
    <w:uiPriority w:val="99"/>
    <w:unhideWhenUsed/>
    <w:rsid w:val="000803B4"/>
    <w:pPr>
      <w:spacing w:before="100" w:beforeAutospacing="1" w:after="100" w:afterAutospacing="1"/>
    </w:pPr>
    <w:rPr>
      <w:rFonts w:ascii="Times New Roman" w:eastAsia="Times New Roman" w:hAnsi="Times New Roman" w:cs="Times New Roman"/>
      <w:sz w:val="24"/>
      <w:szCs w:val="24"/>
      <w:lang w:val="ru-RU"/>
    </w:rPr>
  </w:style>
  <w:style w:type="character" w:styleId="aa">
    <w:name w:val="Strong"/>
    <w:basedOn w:val="a0"/>
    <w:uiPriority w:val="22"/>
    <w:qFormat/>
    <w:rsid w:val="00080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394</Words>
  <Characters>2249</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Владелец</cp:lastModifiedBy>
  <cp:revision>2</cp:revision>
  <dcterms:created xsi:type="dcterms:W3CDTF">2026-06-18T14:43:00Z</dcterms:created>
  <dcterms:modified xsi:type="dcterms:W3CDTF">2026-06-18T14:51:00Z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eNptzsEKQEAQxvE9K+8gd8lVy7uIFWXRojy+/9Z3kBx+bTPz7TTWGDOgw6k3ww2PBSsONMhxIahfa7ZhxwSnOs4L9Kq98l5/CvVHmZV1yn3vir1KN7Sw2uWUCa8dcX/5ypU/++IsRYIHh7wWywAAAAAAAAAAAAAAAAAAAAAAAAAAAAAAAAAAAAAAAAAAAAAAAAAAAAAAAAAAAAAAAAAAAAAAAAAAAAAAAAAAAAAAAAAAAAAAAAAAAAAAAAAA</vt:lpwstr>
  </property>
  <property fmtid="{D5CDD505-2E9C-101B-9397-08002B2CF9AE}" pid="3" name="SGM_SYS_Data1">
    <vt:lpwstr>AAAAAAAAAAAAAAAAAAAAAAAAAAAAAAAAAAAAAAAAAAAAAAAAAAAAAAAAAAAAAAAAAAAAAAAAAAAAAAAAAAAAAAAAAAAAAAAAAAAAAAAAAAAAAAAAAAAAAAAAAA==</vt:lpwstr>
  </property>
  <property fmtid="{D5CDD505-2E9C-101B-9397-08002B2CF9AE}" pid="4" name="SGM_SYS_DataCount">
    <vt:lpwstr>2</vt:lpwstr>
  </property>
  <property fmtid="{D5CDD505-2E9C-101B-9397-08002B2CF9AE}" pid="5" name="SGM_SYS_DataOriginalSize">
    <vt:lpwstr>264</vt:lpwstr>
  </property>
  <property fmtid="{D5CDD505-2E9C-101B-9397-08002B2CF9AE}" pid="6" name="ISFOXClassification">
    <vt:lpwstr>internal</vt:lpwstr>
  </property>
  <property fmtid="{D5CDD505-2E9C-101B-9397-08002B2CF9AE}" pid="7" name="MSIP_Label_2c5e2313-e4cb-4e7d-a4af-84e625cf9f64_Enabled">
    <vt:lpwstr>true</vt:lpwstr>
  </property>
  <property fmtid="{D5CDD505-2E9C-101B-9397-08002B2CF9AE}" pid="8" name="MSIP_Label_2c5e2313-e4cb-4e7d-a4af-84e625cf9f64_SetDate">
    <vt:lpwstr>2022-01-18T14:15:05Z</vt:lpwstr>
  </property>
  <property fmtid="{D5CDD505-2E9C-101B-9397-08002B2CF9AE}" pid="9" name="MSIP_Label_2c5e2313-e4cb-4e7d-a4af-84e625cf9f64_Method">
    <vt:lpwstr>Standard</vt:lpwstr>
  </property>
  <property fmtid="{D5CDD505-2E9C-101B-9397-08002B2CF9AE}" pid="10" name="MSIP_Label_2c5e2313-e4cb-4e7d-a4af-84e625cf9f64_Name">
    <vt:lpwstr>Internal</vt:lpwstr>
  </property>
  <property fmtid="{D5CDD505-2E9C-101B-9397-08002B2CF9AE}" pid="11" name="MSIP_Label_2c5e2313-e4cb-4e7d-a4af-84e625cf9f64_SiteId">
    <vt:lpwstr>a0d7ee67-ab95-42e3-abdb-09b932185abf</vt:lpwstr>
  </property>
  <property fmtid="{D5CDD505-2E9C-101B-9397-08002B2CF9AE}" pid="12" name="MSIP_Label_2c5e2313-e4cb-4e7d-a4af-84e625cf9f64_ActionId">
    <vt:lpwstr>4c900d4e-9d40-45a4-9e59-6789abb1c4cd</vt:lpwstr>
  </property>
  <property fmtid="{D5CDD505-2E9C-101B-9397-08002B2CF9AE}" pid="13" name="MSIP_Label_2c5e2313-e4cb-4e7d-a4af-84e625cf9f64_ContentBits">
    <vt:lpwstr>2</vt:lpwstr>
  </property>
</Properties>
</file>